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72ECD" w14:textId="77777777" w:rsidR="00820122" w:rsidRPr="002156B9" w:rsidRDefault="00820122" w:rsidP="009C7296">
      <w:pPr>
        <w:spacing w:after="240" w:line="276" w:lineRule="auto"/>
        <w:jc w:val="both"/>
        <w:rPr>
          <w:rFonts w:ascii="Arial" w:hAnsi="Arial" w:cs="Arial"/>
          <w:b/>
          <w:bCs/>
        </w:rPr>
      </w:pPr>
    </w:p>
    <w:p w14:paraId="353B7306" w14:textId="77777777" w:rsidR="006C3A05" w:rsidRPr="002156B9" w:rsidRDefault="006C3A05" w:rsidP="006C3A05">
      <w:pPr>
        <w:pStyle w:val="Prrafodelista"/>
        <w:numPr>
          <w:ilvl w:val="0"/>
          <w:numId w:val="8"/>
        </w:numPr>
        <w:spacing w:after="240" w:line="276" w:lineRule="auto"/>
        <w:jc w:val="both"/>
        <w:rPr>
          <w:rFonts w:ascii="Arial" w:hAnsi="Arial" w:cs="Arial"/>
          <w:b/>
          <w:bCs/>
        </w:rPr>
      </w:pPr>
      <w:r w:rsidRPr="002156B9">
        <w:rPr>
          <w:rFonts w:ascii="Arial" w:hAnsi="Arial" w:cs="Arial"/>
          <w:b/>
          <w:bCs/>
        </w:rPr>
        <w:t>PROPÓSITO</w:t>
      </w:r>
    </w:p>
    <w:p w14:paraId="44B86D18" w14:textId="77777777" w:rsidR="00392C43" w:rsidRPr="002156B9" w:rsidRDefault="00392C43" w:rsidP="00244568">
      <w:pPr>
        <w:spacing w:line="276" w:lineRule="auto"/>
        <w:jc w:val="both"/>
        <w:rPr>
          <w:rFonts w:ascii="Arial" w:hAnsi="Arial" w:cs="Arial"/>
          <w:bCs/>
        </w:rPr>
      </w:pPr>
    </w:p>
    <w:p w14:paraId="723E093B" w14:textId="0524D422" w:rsidR="00244568" w:rsidRPr="002156B9" w:rsidRDefault="00244568" w:rsidP="006C3A05">
      <w:pPr>
        <w:spacing w:after="240" w:line="276" w:lineRule="auto"/>
        <w:jc w:val="both"/>
        <w:rPr>
          <w:rFonts w:ascii="Arial" w:hAnsi="Arial" w:cs="Arial"/>
          <w:bCs/>
        </w:rPr>
      </w:pPr>
      <w:r w:rsidRPr="002156B9">
        <w:rPr>
          <w:rFonts w:ascii="Arial" w:hAnsi="Arial" w:cs="Arial"/>
          <w:bCs/>
        </w:rPr>
        <w:t xml:space="preserve">El propósito del presente instructivo es </w:t>
      </w:r>
      <w:r w:rsidR="00FB0299" w:rsidRPr="002156B9">
        <w:rPr>
          <w:rFonts w:ascii="Arial" w:hAnsi="Arial" w:cs="Arial"/>
          <w:bCs/>
        </w:rPr>
        <w:t xml:space="preserve">brindar </w:t>
      </w:r>
      <w:r w:rsidRPr="002156B9">
        <w:rPr>
          <w:rFonts w:ascii="Arial" w:hAnsi="Arial" w:cs="Arial"/>
          <w:bCs/>
        </w:rPr>
        <w:t>los lineamientos necesarios</w:t>
      </w:r>
      <w:r w:rsidR="00FB0299" w:rsidRPr="002156B9">
        <w:rPr>
          <w:rFonts w:ascii="Arial" w:hAnsi="Arial" w:cs="Arial"/>
          <w:bCs/>
        </w:rPr>
        <w:t xml:space="preserve"> para un correcto diligenciamiento del permiso para trabajos que se desarrollen en espacios confinados de AES </w:t>
      </w:r>
      <w:r w:rsidR="002D37ED">
        <w:rPr>
          <w:rFonts w:ascii="Arial" w:hAnsi="Arial" w:cs="Arial"/>
          <w:bCs/>
        </w:rPr>
        <w:t xml:space="preserve">Colombia. </w:t>
      </w:r>
    </w:p>
    <w:p w14:paraId="50F522A1" w14:textId="77777777" w:rsidR="00244568" w:rsidRPr="002156B9" w:rsidRDefault="00244568" w:rsidP="006C3A05">
      <w:pPr>
        <w:spacing w:after="240" w:line="276" w:lineRule="auto"/>
        <w:jc w:val="both"/>
        <w:rPr>
          <w:rFonts w:ascii="Arial" w:hAnsi="Arial" w:cs="Arial"/>
          <w:bCs/>
        </w:rPr>
      </w:pPr>
    </w:p>
    <w:p w14:paraId="673E609D" w14:textId="77777777" w:rsidR="006C3A05" w:rsidRPr="002156B9" w:rsidRDefault="006C3A05" w:rsidP="006C3A05">
      <w:pPr>
        <w:pStyle w:val="Prrafodelista"/>
        <w:numPr>
          <w:ilvl w:val="0"/>
          <w:numId w:val="8"/>
        </w:numPr>
        <w:spacing w:after="240" w:line="276" w:lineRule="auto"/>
        <w:jc w:val="both"/>
        <w:rPr>
          <w:rFonts w:ascii="Arial" w:hAnsi="Arial" w:cs="Arial"/>
          <w:b/>
          <w:bCs/>
        </w:rPr>
      </w:pPr>
      <w:r w:rsidRPr="002156B9">
        <w:rPr>
          <w:rFonts w:ascii="Arial" w:hAnsi="Arial" w:cs="Arial"/>
          <w:b/>
          <w:bCs/>
        </w:rPr>
        <w:t>ALCANCE</w:t>
      </w:r>
    </w:p>
    <w:p w14:paraId="5F0D56FA" w14:textId="77777777" w:rsidR="00851642" w:rsidRPr="002156B9" w:rsidRDefault="00851642" w:rsidP="00851642">
      <w:pPr>
        <w:spacing w:line="276" w:lineRule="auto"/>
        <w:jc w:val="both"/>
        <w:rPr>
          <w:rFonts w:ascii="Arial" w:hAnsi="Arial" w:cs="Arial"/>
          <w:bCs/>
        </w:rPr>
      </w:pPr>
    </w:p>
    <w:p w14:paraId="1DCE9CE6" w14:textId="6867F9A3" w:rsidR="006C3A05" w:rsidRPr="002156B9" w:rsidRDefault="00851642" w:rsidP="006C3A05">
      <w:pPr>
        <w:spacing w:after="240" w:line="276" w:lineRule="auto"/>
        <w:jc w:val="both"/>
        <w:rPr>
          <w:rFonts w:ascii="Arial" w:hAnsi="Arial" w:cs="Arial"/>
          <w:bCs/>
        </w:rPr>
      </w:pPr>
      <w:r w:rsidRPr="002156B9">
        <w:rPr>
          <w:rFonts w:ascii="Arial" w:hAnsi="Arial" w:cs="Arial"/>
          <w:bCs/>
        </w:rPr>
        <w:t xml:space="preserve">El presente </w:t>
      </w:r>
      <w:r w:rsidR="00392C43" w:rsidRPr="002156B9">
        <w:rPr>
          <w:rFonts w:ascii="Arial" w:hAnsi="Arial" w:cs="Arial"/>
          <w:bCs/>
        </w:rPr>
        <w:t>instructivo</w:t>
      </w:r>
      <w:r w:rsidRPr="002156B9">
        <w:rPr>
          <w:rFonts w:ascii="Arial" w:hAnsi="Arial" w:cs="Arial"/>
          <w:bCs/>
        </w:rPr>
        <w:t xml:space="preserve"> es aplicable a todos los trabajadores que ingresen a espacios confinados en las instalaciones de AES </w:t>
      </w:r>
      <w:r w:rsidR="002D37ED">
        <w:rPr>
          <w:rFonts w:ascii="Arial" w:hAnsi="Arial" w:cs="Arial"/>
          <w:bCs/>
        </w:rPr>
        <w:t xml:space="preserve">Colombia. </w:t>
      </w:r>
    </w:p>
    <w:p w14:paraId="1A65E27F" w14:textId="77777777" w:rsidR="00851642" w:rsidRPr="002156B9" w:rsidRDefault="00851642" w:rsidP="006C3A05">
      <w:pPr>
        <w:spacing w:after="240" w:line="276" w:lineRule="auto"/>
        <w:jc w:val="both"/>
        <w:rPr>
          <w:rFonts w:ascii="Arial" w:hAnsi="Arial" w:cs="Arial"/>
          <w:bCs/>
        </w:rPr>
      </w:pPr>
    </w:p>
    <w:p w14:paraId="51AEEBCA" w14:textId="77777777" w:rsidR="00FF6959" w:rsidRPr="002156B9" w:rsidRDefault="006C3A05" w:rsidP="006C3A05">
      <w:pPr>
        <w:pStyle w:val="Prrafodelista"/>
        <w:numPr>
          <w:ilvl w:val="0"/>
          <w:numId w:val="8"/>
        </w:numPr>
        <w:spacing w:after="240" w:line="276" w:lineRule="auto"/>
        <w:jc w:val="both"/>
        <w:rPr>
          <w:rFonts w:ascii="Arial" w:hAnsi="Arial" w:cs="Arial"/>
          <w:b/>
          <w:bCs/>
        </w:rPr>
      </w:pPr>
      <w:r w:rsidRPr="002156B9">
        <w:rPr>
          <w:rFonts w:ascii="Arial" w:hAnsi="Arial" w:cs="Arial"/>
          <w:b/>
          <w:bCs/>
        </w:rPr>
        <w:t>CONDICIONES GENERALES</w:t>
      </w:r>
    </w:p>
    <w:p w14:paraId="3E98936D" w14:textId="77777777" w:rsidR="00944265" w:rsidRPr="002156B9" w:rsidRDefault="00944265" w:rsidP="00944265">
      <w:pPr>
        <w:spacing w:line="276" w:lineRule="auto"/>
        <w:jc w:val="both"/>
        <w:rPr>
          <w:rFonts w:ascii="Arial" w:hAnsi="Arial" w:cs="Arial"/>
          <w:bCs/>
        </w:rPr>
      </w:pPr>
    </w:p>
    <w:p w14:paraId="7E5C9DC7" w14:textId="07075A55" w:rsidR="00FF6959" w:rsidRPr="002156B9" w:rsidRDefault="00944265" w:rsidP="00FF6959">
      <w:pPr>
        <w:spacing w:after="240" w:line="276" w:lineRule="auto"/>
        <w:jc w:val="both"/>
        <w:rPr>
          <w:rFonts w:ascii="Arial" w:hAnsi="Arial" w:cs="Arial"/>
          <w:bCs/>
        </w:rPr>
      </w:pPr>
      <w:r w:rsidRPr="002156B9">
        <w:rPr>
          <w:rFonts w:ascii="Arial" w:hAnsi="Arial" w:cs="Arial"/>
          <w:bCs/>
        </w:rPr>
        <w:t>De acuerdo con el procedimiento para trabajos en espacios confinados de AES C</w:t>
      </w:r>
      <w:r w:rsidR="002D37ED">
        <w:rPr>
          <w:rFonts w:ascii="Arial" w:hAnsi="Arial" w:cs="Arial"/>
          <w:bCs/>
        </w:rPr>
        <w:t xml:space="preserve">olombia </w:t>
      </w:r>
      <w:r w:rsidRPr="002156B9">
        <w:rPr>
          <w:rFonts w:ascii="Arial" w:hAnsi="Arial" w:cs="Arial"/>
          <w:bCs/>
        </w:rPr>
        <w:t>se ha establecido el siguiente instructivo para el diligenciamiento del permiso para desarrollar actividades en estos espacios.</w:t>
      </w:r>
    </w:p>
    <w:p w14:paraId="421DCBB0" w14:textId="77777777" w:rsidR="00944265" w:rsidRPr="002156B9" w:rsidRDefault="00944265" w:rsidP="00FF6959">
      <w:pPr>
        <w:spacing w:after="240" w:line="276" w:lineRule="auto"/>
        <w:jc w:val="both"/>
        <w:rPr>
          <w:rFonts w:ascii="Arial" w:hAnsi="Arial" w:cs="Arial"/>
          <w:bCs/>
        </w:rPr>
      </w:pPr>
    </w:p>
    <w:p w14:paraId="0C1BE41A" w14:textId="77777777" w:rsidR="006C3A05" w:rsidRPr="002156B9" w:rsidRDefault="00944265" w:rsidP="00FF6959">
      <w:pPr>
        <w:pStyle w:val="Prrafodelista"/>
        <w:numPr>
          <w:ilvl w:val="1"/>
          <w:numId w:val="8"/>
        </w:numPr>
        <w:spacing w:after="240" w:line="276" w:lineRule="auto"/>
        <w:ind w:left="567" w:hanging="567"/>
        <w:jc w:val="both"/>
        <w:rPr>
          <w:rFonts w:ascii="Arial" w:hAnsi="Arial" w:cs="Arial"/>
          <w:b/>
          <w:bCs/>
        </w:rPr>
      </w:pPr>
      <w:r w:rsidRPr="002156B9">
        <w:rPr>
          <w:rFonts w:ascii="Arial" w:hAnsi="Arial" w:cs="Arial"/>
          <w:b/>
          <w:bCs/>
        </w:rPr>
        <w:t>INSTRUCTIVO</w:t>
      </w:r>
      <w:r w:rsidR="00FF6959" w:rsidRPr="002156B9">
        <w:rPr>
          <w:rFonts w:ascii="Arial" w:hAnsi="Arial" w:cs="Arial"/>
          <w:b/>
          <w:bCs/>
        </w:rPr>
        <w:t xml:space="preserve"> PARA EL DILIGENCIAMIENTO DE</w:t>
      </w:r>
      <w:r w:rsidRPr="002156B9">
        <w:rPr>
          <w:rFonts w:ascii="Arial" w:hAnsi="Arial" w:cs="Arial"/>
          <w:b/>
          <w:bCs/>
        </w:rPr>
        <w:t>L</w:t>
      </w:r>
      <w:r w:rsidR="00FF6959" w:rsidRPr="002156B9">
        <w:rPr>
          <w:rFonts w:ascii="Arial" w:hAnsi="Arial" w:cs="Arial"/>
          <w:b/>
          <w:bCs/>
        </w:rPr>
        <w:t xml:space="preserve"> PERMISO DE TRABAJO EN ESPACIOS CONFINADOS</w:t>
      </w:r>
    </w:p>
    <w:p w14:paraId="250A5FA9" w14:textId="77777777" w:rsidR="006C3A05" w:rsidRPr="002156B9" w:rsidRDefault="006C3A05" w:rsidP="005A796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04A24D" w14:textId="435C51BA" w:rsidR="007328F0" w:rsidRDefault="00F17DDD" w:rsidP="006C3A05">
      <w:pPr>
        <w:spacing w:after="240" w:line="276" w:lineRule="auto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El personal AES C</w:t>
      </w:r>
      <w:r w:rsidR="002D37ED">
        <w:rPr>
          <w:rFonts w:ascii="Arial" w:hAnsi="Arial" w:cs="Arial"/>
          <w:lang w:val="es-ES"/>
        </w:rPr>
        <w:t>olombia</w:t>
      </w:r>
      <w:r w:rsidRPr="002156B9">
        <w:rPr>
          <w:rFonts w:ascii="Arial" w:hAnsi="Arial" w:cs="Arial"/>
          <w:lang w:val="es-ES"/>
        </w:rPr>
        <w:t xml:space="preserve"> y/o contratistas que realicen trabajos en espacios confinados, deberán diligenciar el permiso (ver formato AES C</w:t>
      </w:r>
      <w:r w:rsidR="002D37ED">
        <w:rPr>
          <w:rFonts w:ascii="Arial" w:hAnsi="Arial" w:cs="Arial"/>
          <w:lang w:val="es-ES"/>
        </w:rPr>
        <w:t>olombia</w:t>
      </w:r>
      <w:r w:rsidRPr="002156B9">
        <w:rPr>
          <w:rFonts w:ascii="Arial" w:hAnsi="Arial" w:cs="Arial"/>
          <w:lang w:val="es-ES"/>
        </w:rPr>
        <w:t xml:space="preserve"> </w:t>
      </w:r>
      <w:r w:rsidR="008346AA">
        <w:rPr>
          <w:rFonts w:ascii="Arial" w:hAnsi="Arial" w:cs="Arial"/>
          <w:lang w:val="es-ES"/>
        </w:rPr>
        <w:t>CO-SS-PR-008</w:t>
      </w:r>
      <w:r w:rsidRPr="002156B9">
        <w:rPr>
          <w:rFonts w:ascii="Arial" w:hAnsi="Arial" w:cs="Arial"/>
          <w:lang w:val="es-ES"/>
        </w:rPr>
        <w:t>: Permiso para trabajos en espacios confinados) en el orden y forma que se presenta a continuación:</w:t>
      </w:r>
    </w:p>
    <w:p w14:paraId="48ACAE06" w14:textId="77777777" w:rsidR="002D37ED" w:rsidRPr="002156B9" w:rsidRDefault="002D37ED" w:rsidP="006C3A05">
      <w:pPr>
        <w:spacing w:after="240" w:line="276" w:lineRule="auto"/>
        <w:jc w:val="both"/>
        <w:rPr>
          <w:rFonts w:ascii="Arial" w:hAnsi="Arial" w:cs="Arial"/>
          <w:lang w:val="es-ES"/>
        </w:rPr>
      </w:pPr>
    </w:p>
    <w:p w14:paraId="3ED31786" w14:textId="77777777" w:rsidR="006C3A05" w:rsidRPr="002156B9" w:rsidRDefault="006C3A05" w:rsidP="00F17DDD">
      <w:pPr>
        <w:spacing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33A4852" w14:textId="77777777" w:rsidR="00EE446C" w:rsidRPr="00697832" w:rsidRDefault="00EE446C" w:rsidP="00F17DDD">
      <w:pPr>
        <w:numPr>
          <w:ilvl w:val="1"/>
          <w:numId w:val="5"/>
        </w:numPr>
        <w:spacing w:after="240" w:line="276" w:lineRule="auto"/>
        <w:ind w:left="567" w:hanging="425"/>
        <w:jc w:val="both"/>
        <w:rPr>
          <w:rFonts w:ascii="Arial" w:hAnsi="Arial" w:cs="Arial"/>
          <w:lang w:val="es-ES"/>
        </w:rPr>
      </w:pPr>
      <w:r w:rsidRPr="00697832">
        <w:rPr>
          <w:rFonts w:ascii="Arial" w:hAnsi="Arial" w:cs="Arial"/>
          <w:lang w:val="es-ES"/>
        </w:rPr>
        <w:lastRenderedPageBreak/>
        <w:t>Diligenciar la fecha de expedición del permiso</w:t>
      </w:r>
      <w:r w:rsidR="0013178B" w:rsidRPr="00697832">
        <w:rPr>
          <w:rFonts w:ascii="Arial" w:hAnsi="Arial" w:cs="Arial"/>
          <w:lang w:val="es-ES"/>
        </w:rPr>
        <w:t xml:space="preserve"> de trabajo</w:t>
      </w:r>
      <w:r w:rsidR="00D61E28" w:rsidRPr="00697832">
        <w:rPr>
          <w:rFonts w:ascii="Arial" w:hAnsi="Arial" w:cs="Arial"/>
          <w:lang w:val="es-ES"/>
        </w:rPr>
        <w:t xml:space="preserve"> correspondiente al día que se llevará a cabo las actividades en el espacio confinados.</w:t>
      </w:r>
    </w:p>
    <w:p w14:paraId="44E25D1E" w14:textId="39C94EA5" w:rsidR="002D37ED" w:rsidRDefault="00F5793D" w:rsidP="00F5793D">
      <w:pPr>
        <w:spacing w:after="240" w:line="276" w:lineRule="auto"/>
        <w:ind w:left="567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b/>
          <w:lang w:val="es-ES"/>
        </w:rPr>
        <w:t xml:space="preserve">Nota: </w:t>
      </w:r>
      <w:r w:rsidRPr="002156B9">
        <w:rPr>
          <w:rFonts w:ascii="Arial" w:hAnsi="Arial" w:cs="Arial"/>
          <w:lang w:val="es-ES"/>
        </w:rPr>
        <w:t>El permiso se diligenciará en sitio el mismo día del trabajo a realizar.</w:t>
      </w:r>
    </w:p>
    <w:p w14:paraId="35B3D90D" w14:textId="77777777" w:rsidR="002C09E2" w:rsidRPr="002156B9" w:rsidRDefault="003B0727" w:rsidP="00F17DDD">
      <w:pPr>
        <w:numPr>
          <w:ilvl w:val="1"/>
          <w:numId w:val="5"/>
        </w:numPr>
        <w:spacing w:after="240" w:line="276" w:lineRule="auto"/>
        <w:ind w:left="567" w:hanging="425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Indicar e</w:t>
      </w:r>
      <w:r w:rsidR="006C3A05" w:rsidRPr="002156B9">
        <w:rPr>
          <w:rFonts w:ascii="Arial" w:hAnsi="Arial" w:cs="Arial"/>
          <w:lang w:val="es-ES"/>
        </w:rPr>
        <w:t xml:space="preserve">n la casilla señalada como </w:t>
      </w:r>
      <w:r w:rsidR="009D1B7A" w:rsidRPr="002156B9">
        <w:rPr>
          <w:rFonts w:ascii="Arial" w:hAnsi="Arial" w:cs="Arial"/>
          <w:i/>
          <w:lang w:val="es-ES"/>
        </w:rPr>
        <w:t>validez</w:t>
      </w:r>
      <w:r w:rsidR="006C3A05" w:rsidRPr="002156B9">
        <w:rPr>
          <w:rFonts w:ascii="Arial" w:hAnsi="Arial" w:cs="Arial"/>
          <w:i/>
          <w:lang w:val="es-ES"/>
        </w:rPr>
        <w:t xml:space="preserve"> del permiso</w:t>
      </w:r>
      <w:r w:rsidRPr="002156B9">
        <w:rPr>
          <w:rFonts w:ascii="Arial" w:hAnsi="Arial" w:cs="Arial"/>
          <w:lang w:val="es-ES"/>
        </w:rPr>
        <w:t xml:space="preserve">, </w:t>
      </w:r>
      <w:r w:rsidR="009D1B7A" w:rsidRPr="002156B9">
        <w:rPr>
          <w:rFonts w:ascii="Arial" w:hAnsi="Arial" w:cs="Arial"/>
          <w:lang w:val="es-ES"/>
        </w:rPr>
        <w:t>la</w:t>
      </w:r>
      <w:r w:rsidR="006C3A05" w:rsidRPr="002156B9">
        <w:rPr>
          <w:rFonts w:ascii="Arial" w:hAnsi="Arial" w:cs="Arial"/>
          <w:lang w:val="es-ES"/>
        </w:rPr>
        <w:t xml:space="preserve"> vigencia </w:t>
      </w:r>
      <w:proofErr w:type="gramStart"/>
      <w:r w:rsidR="006C3A05" w:rsidRPr="002156B9">
        <w:rPr>
          <w:rFonts w:ascii="Arial" w:hAnsi="Arial" w:cs="Arial"/>
          <w:lang w:val="es-ES"/>
        </w:rPr>
        <w:t xml:space="preserve">del </w:t>
      </w:r>
      <w:r w:rsidRPr="002156B9">
        <w:rPr>
          <w:rFonts w:ascii="Arial" w:hAnsi="Arial" w:cs="Arial"/>
          <w:lang w:val="es-ES"/>
        </w:rPr>
        <w:t>mismo</w:t>
      </w:r>
      <w:proofErr w:type="gramEnd"/>
      <w:r w:rsidRPr="002156B9">
        <w:rPr>
          <w:rFonts w:ascii="Arial" w:hAnsi="Arial" w:cs="Arial"/>
          <w:lang w:val="es-ES"/>
        </w:rPr>
        <w:t>,</w:t>
      </w:r>
      <w:r w:rsidR="006C3A05" w:rsidRPr="002156B9">
        <w:rPr>
          <w:rFonts w:ascii="Arial" w:hAnsi="Arial" w:cs="Arial"/>
          <w:lang w:val="es-ES"/>
        </w:rPr>
        <w:t xml:space="preserve"> especifica</w:t>
      </w:r>
      <w:r w:rsidRPr="002156B9">
        <w:rPr>
          <w:rFonts w:ascii="Arial" w:hAnsi="Arial" w:cs="Arial"/>
          <w:lang w:val="es-ES"/>
        </w:rPr>
        <w:t>ndo</w:t>
      </w:r>
      <w:r w:rsidR="006C3A05" w:rsidRPr="002156B9">
        <w:rPr>
          <w:rFonts w:ascii="Arial" w:hAnsi="Arial" w:cs="Arial"/>
          <w:lang w:val="es-ES"/>
        </w:rPr>
        <w:t xml:space="preserve"> la fecha y </w:t>
      </w:r>
      <w:r w:rsidRPr="002156B9">
        <w:rPr>
          <w:rFonts w:ascii="Arial" w:hAnsi="Arial" w:cs="Arial"/>
          <w:lang w:val="es-ES"/>
        </w:rPr>
        <w:t xml:space="preserve">la </w:t>
      </w:r>
      <w:r w:rsidR="006C3A05" w:rsidRPr="002156B9">
        <w:rPr>
          <w:rFonts w:ascii="Arial" w:hAnsi="Arial" w:cs="Arial"/>
          <w:lang w:val="es-ES"/>
        </w:rPr>
        <w:t xml:space="preserve">hora de inicio </w:t>
      </w:r>
      <w:r w:rsidRPr="002156B9">
        <w:rPr>
          <w:rFonts w:ascii="Arial" w:hAnsi="Arial" w:cs="Arial"/>
          <w:lang w:val="es-ES"/>
        </w:rPr>
        <w:t xml:space="preserve">y </w:t>
      </w:r>
      <w:r w:rsidR="000C5D7E" w:rsidRPr="002156B9">
        <w:rPr>
          <w:rFonts w:ascii="Arial" w:hAnsi="Arial" w:cs="Arial"/>
          <w:lang w:val="es-ES"/>
        </w:rPr>
        <w:t xml:space="preserve">de </w:t>
      </w:r>
      <w:r w:rsidRPr="002156B9">
        <w:rPr>
          <w:rFonts w:ascii="Arial" w:hAnsi="Arial" w:cs="Arial"/>
          <w:lang w:val="es-ES"/>
        </w:rPr>
        <w:t>fin</w:t>
      </w:r>
      <w:r w:rsidR="006C3A05" w:rsidRPr="002156B9">
        <w:rPr>
          <w:rFonts w:ascii="Arial" w:hAnsi="Arial" w:cs="Arial"/>
          <w:lang w:val="es-ES"/>
        </w:rPr>
        <w:t xml:space="preserve"> de la actividad. </w:t>
      </w:r>
    </w:p>
    <w:p w14:paraId="4F9A8FF4" w14:textId="77777777" w:rsidR="006C3A05" w:rsidRPr="002156B9" w:rsidRDefault="002C09E2" w:rsidP="002C09E2">
      <w:pPr>
        <w:spacing w:after="240" w:line="276" w:lineRule="auto"/>
        <w:ind w:left="567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b/>
          <w:lang w:val="es-ES"/>
        </w:rPr>
        <w:t xml:space="preserve">Nota: </w:t>
      </w:r>
      <w:r w:rsidR="006C3A05" w:rsidRPr="002156B9">
        <w:rPr>
          <w:rFonts w:ascii="Arial" w:hAnsi="Arial" w:cs="Arial"/>
          <w:lang w:val="es-ES"/>
        </w:rPr>
        <w:t>El permiso solo tendrá validez en ese intervalo de tiempo</w:t>
      </w:r>
      <w:r w:rsidR="0013732D" w:rsidRPr="002156B9">
        <w:rPr>
          <w:rFonts w:ascii="Arial" w:hAnsi="Arial" w:cs="Arial"/>
          <w:lang w:val="es-ES"/>
        </w:rPr>
        <w:t>, por lo que en</w:t>
      </w:r>
      <w:r w:rsidR="006C3A05" w:rsidRPr="002156B9">
        <w:rPr>
          <w:rFonts w:ascii="Arial" w:hAnsi="Arial" w:cs="Arial"/>
          <w:lang w:val="es-ES"/>
        </w:rPr>
        <w:t xml:space="preserve"> caso de que la</w:t>
      </w:r>
      <w:r w:rsidR="000A7853" w:rsidRPr="002156B9">
        <w:rPr>
          <w:rFonts w:ascii="Arial" w:hAnsi="Arial" w:cs="Arial"/>
          <w:lang w:val="es-ES"/>
        </w:rPr>
        <w:t xml:space="preserve"> actividad requiera prolongarse se </w:t>
      </w:r>
      <w:r w:rsidR="006C3A05" w:rsidRPr="002156B9">
        <w:rPr>
          <w:rFonts w:ascii="Arial" w:hAnsi="Arial" w:cs="Arial"/>
          <w:lang w:val="es-ES"/>
        </w:rPr>
        <w:t xml:space="preserve">deberá realizar otro permiso </w:t>
      </w:r>
      <w:r w:rsidR="0013732D" w:rsidRPr="002156B9">
        <w:rPr>
          <w:rFonts w:ascii="Arial" w:hAnsi="Arial" w:cs="Arial"/>
          <w:lang w:val="es-ES"/>
        </w:rPr>
        <w:t>de ingreso</w:t>
      </w:r>
      <w:r w:rsidR="006C3A05" w:rsidRPr="002156B9">
        <w:rPr>
          <w:rFonts w:ascii="Arial" w:hAnsi="Arial" w:cs="Arial"/>
          <w:lang w:val="es-ES"/>
        </w:rPr>
        <w:t xml:space="preserve"> a espacios confinados.</w:t>
      </w:r>
    </w:p>
    <w:p w14:paraId="7791615F" w14:textId="77777777" w:rsidR="00833CA9" w:rsidRPr="002156B9" w:rsidRDefault="007C00B4" w:rsidP="00833CA9">
      <w:pPr>
        <w:numPr>
          <w:ilvl w:val="1"/>
          <w:numId w:val="5"/>
        </w:numPr>
        <w:spacing w:after="240" w:line="276" w:lineRule="auto"/>
        <w:ind w:left="567" w:hanging="425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Listar</w:t>
      </w:r>
      <w:r w:rsidR="006C3A05" w:rsidRPr="002156B9">
        <w:rPr>
          <w:rFonts w:ascii="Arial" w:hAnsi="Arial" w:cs="Arial"/>
          <w:lang w:val="es-ES"/>
        </w:rPr>
        <w:t xml:space="preserve"> los </w:t>
      </w:r>
      <w:r w:rsidR="006C3A05" w:rsidRPr="002156B9">
        <w:rPr>
          <w:rFonts w:ascii="Arial" w:hAnsi="Arial" w:cs="Arial"/>
          <w:i/>
          <w:lang w:val="es-ES"/>
        </w:rPr>
        <w:t>nombres del personal que ejecuta</w:t>
      </w:r>
      <w:r w:rsidRPr="002156B9">
        <w:rPr>
          <w:rFonts w:ascii="Arial" w:hAnsi="Arial" w:cs="Arial"/>
          <w:i/>
          <w:lang w:val="es-ES"/>
        </w:rPr>
        <w:t>rá</w:t>
      </w:r>
      <w:r w:rsidR="006C3A05" w:rsidRPr="002156B9">
        <w:rPr>
          <w:rFonts w:ascii="Arial" w:hAnsi="Arial" w:cs="Arial"/>
          <w:i/>
          <w:lang w:val="es-ES"/>
        </w:rPr>
        <w:t xml:space="preserve"> el trabajo</w:t>
      </w:r>
      <w:r w:rsidR="006C3A05" w:rsidRPr="002156B9">
        <w:rPr>
          <w:rFonts w:ascii="Arial" w:hAnsi="Arial" w:cs="Arial"/>
          <w:lang w:val="es-ES"/>
        </w:rPr>
        <w:t xml:space="preserve"> </w:t>
      </w:r>
      <w:r w:rsidR="00DF49C3" w:rsidRPr="002156B9">
        <w:rPr>
          <w:rFonts w:ascii="Arial" w:hAnsi="Arial" w:cs="Arial"/>
          <w:lang w:val="es-ES"/>
        </w:rPr>
        <w:t xml:space="preserve">junto </w:t>
      </w:r>
      <w:r w:rsidR="006C3A05" w:rsidRPr="002156B9">
        <w:rPr>
          <w:rFonts w:ascii="Arial" w:hAnsi="Arial" w:cs="Arial"/>
          <w:lang w:val="es-ES"/>
        </w:rPr>
        <w:t>con su respectivo número de c</w:t>
      </w:r>
      <w:r w:rsidRPr="002156B9">
        <w:rPr>
          <w:rFonts w:ascii="Arial" w:hAnsi="Arial" w:cs="Arial"/>
          <w:lang w:val="es-ES"/>
        </w:rPr>
        <w:t>é</w:t>
      </w:r>
      <w:r w:rsidR="006C3A05" w:rsidRPr="002156B9">
        <w:rPr>
          <w:rFonts w:ascii="Arial" w:hAnsi="Arial" w:cs="Arial"/>
          <w:lang w:val="es-ES"/>
        </w:rPr>
        <w:t>dula</w:t>
      </w:r>
      <w:r w:rsidRPr="002156B9">
        <w:rPr>
          <w:rFonts w:ascii="Arial" w:hAnsi="Arial" w:cs="Arial"/>
          <w:lang w:val="es-ES"/>
        </w:rPr>
        <w:t xml:space="preserve"> </w:t>
      </w:r>
      <w:r w:rsidR="00DF49C3" w:rsidRPr="002156B9">
        <w:rPr>
          <w:rFonts w:ascii="Arial" w:hAnsi="Arial" w:cs="Arial"/>
          <w:lang w:val="es-ES"/>
        </w:rPr>
        <w:t xml:space="preserve">y firma. </w:t>
      </w:r>
      <w:r w:rsidR="00CB007C" w:rsidRPr="002156B9">
        <w:rPr>
          <w:rFonts w:ascii="Arial" w:hAnsi="Arial" w:cs="Arial"/>
          <w:lang w:val="es-ES"/>
        </w:rPr>
        <w:t>Y cada trabajador deberá</w:t>
      </w:r>
      <w:r w:rsidR="006C3A05" w:rsidRPr="002156B9">
        <w:rPr>
          <w:rFonts w:ascii="Arial" w:hAnsi="Arial" w:cs="Arial"/>
          <w:lang w:val="es-ES"/>
        </w:rPr>
        <w:t xml:space="preserve"> registrar </w:t>
      </w:r>
      <w:r w:rsidR="00CB007C" w:rsidRPr="002156B9">
        <w:rPr>
          <w:rFonts w:ascii="Arial" w:hAnsi="Arial" w:cs="Arial"/>
          <w:lang w:val="es-ES"/>
        </w:rPr>
        <w:t xml:space="preserve">frente a su nombre, </w:t>
      </w:r>
      <w:r w:rsidR="006C3A05" w:rsidRPr="002156B9">
        <w:rPr>
          <w:rFonts w:ascii="Arial" w:hAnsi="Arial" w:cs="Arial"/>
          <w:lang w:val="es-ES"/>
        </w:rPr>
        <w:t>la hora de ingreso</w:t>
      </w:r>
      <w:r w:rsidR="00DF49C3" w:rsidRPr="002156B9">
        <w:rPr>
          <w:rFonts w:ascii="Arial" w:hAnsi="Arial" w:cs="Arial"/>
          <w:lang w:val="es-ES"/>
        </w:rPr>
        <w:t xml:space="preserve"> y de salida</w:t>
      </w:r>
      <w:r w:rsidR="006C3A05" w:rsidRPr="002156B9">
        <w:rPr>
          <w:rFonts w:ascii="Arial" w:hAnsi="Arial" w:cs="Arial"/>
          <w:lang w:val="es-ES"/>
        </w:rPr>
        <w:t xml:space="preserve">, con el fin de mantener un control del tiempo que se accede </w:t>
      </w:r>
      <w:r w:rsidR="00CB007C" w:rsidRPr="002156B9">
        <w:rPr>
          <w:rFonts w:ascii="Arial" w:hAnsi="Arial" w:cs="Arial"/>
          <w:lang w:val="es-ES"/>
        </w:rPr>
        <w:t xml:space="preserve">al </w:t>
      </w:r>
      <w:r w:rsidR="006C3A05" w:rsidRPr="002156B9">
        <w:rPr>
          <w:rFonts w:ascii="Arial" w:hAnsi="Arial" w:cs="Arial"/>
          <w:lang w:val="es-ES"/>
        </w:rPr>
        <w:t>espacio</w:t>
      </w:r>
      <w:r w:rsidR="00CB007C" w:rsidRPr="002156B9">
        <w:rPr>
          <w:rFonts w:ascii="Arial" w:hAnsi="Arial" w:cs="Arial"/>
          <w:lang w:val="es-ES"/>
        </w:rPr>
        <w:t xml:space="preserve"> confinado</w:t>
      </w:r>
      <w:r w:rsidR="006C3A05" w:rsidRPr="002156B9">
        <w:rPr>
          <w:rFonts w:ascii="Arial" w:hAnsi="Arial" w:cs="Arial"/>
          <w:lang w:val="es-ES"/>
        </w:rPr>
        <w:t>.</w:t>
      </w:r>
    </w:p>
    <w:p w14:paraId="1F5182A2" w14:textId="77777777" w:rsidR="00DF49C3" w:rsidRPr="002156B9" w:rsidRDefault="00833CA9" w:rsidP="00833CA9">
      <w:pPr>
        <w:numPr>
          <w:ilvl w:val="1"/>
          <w:numId w:val="5"/>
        </w:numPr>
        <w:spacing w:after="240" w:line="276" w:lineRule="auto"/>
        <w:ind w:left="567" w:hanging="425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Determinar y diligenciar</w:t>
      </w:r>
      <w:r w:rsidR="00DF49C3" w:rsidRPr="002156B9">
        <w:rPr>
          <w:rFonts w:ascii="Arial" w:hAnsi="Arial" w:cs="Arial"/>
          <w:lang w:val="es-ES"/>
        </w:rPr>
        <w:t xml:space="preserve"> </w:t>
      </w:r>
      <w:r w:rsidR="00DF49C3" w:rsidRPr="002156B9">
        <w:rPr>
          <w:rFonts w:ascii="Arial" w:hAnsi="Arial" w:cs="Arial"/>
          <w:i/>
          <w:lang w:val="es-ES"/>
        </w:rPr>
        <w:t>el nombre del asistente</w:t>
      </w:r>
      <w:r w:rsidRPr="002156B9">
        <w:rPr>
          <w:rFonts w:ascii="Arial" w:hAnsi="Arial" w:cs="Arial"/>
          <w:lang w:val="es-ES"/>
        </w:rPr>
        <w:t>. En</w:t>
      </w:r>
      <w:r w:rsidR="00DF49C3" w:rsidRPr="002156B9">
        <w:rPr>
          <w:rFonts w:ascii="Arial" w:hAnsi="Arial" w:cs="Arial"/>
          <w:lang w:val="es-ES"/>
        </w:rPr>
        <w:t xml:space="preserve"> caso de que el permiso sea recategorizado, no se requerirá la presencia </w:t>
      </w:r>
      <w:proofErr w:type="gramStart"/>
      <w:r w:rsidR="00DF49C3" w:rsidRPr="002156B9">
        <w:rPr>
          <w:rFonts w:ascii="Arial" w:hAnsi="Arial" w:cs="Arial"/>
          <w:lang w:val="es-ES"/>
        </w:rPr>
        <w:t>de</w:t>
      </w:r>
      <w:r w:rsidRPr="002156B9">
        <w:rPr>
          <w:rFonts w:ascii="Arial" w:hAnsi="Arial" w:cs="Arial"/>
          <w:lang w:val="es-ES"/>
        </w:rPr>
        <w:t>l mismo</w:t>
      </w:r>
      <w:proofErr w:type="gramEnd"/>
      <w:r w:rsidRPr="002156B9">
        <w:rPr>
          <w:rFonts w:ascii="Arial" w:hAnsi="Arial" w:cs="Arial"/>
          <w:lang w:val="es-ES"/>
        </w:rPr>
        <w:t>.</w:t>
      </w:r>
    </w:p>
    <w:p w14:paraId="150D43EA" w14:textId="77777777" w:rsidR="006C3A05" w:rsidRPr="002156B9" w:rsidRDefault="00992F6F" w:rsidP="00F17DDD">
      <w:pPr>
        <w:numPr>
          <w:ilvl w:val="1"/>
          <w:numId w:val="5"/>
        </w:numPr>
        <w:spacing w:after="240" w:line="276" w:lineRule="auto"/>
        <w:ind w:left="567" w:hanging="425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Describir</w:t>
      </w:r>
      <w:r w:rsidR="006C3A05" w:rsidRPr="002156B9">
        <w:rPr>
          <w:rFonts w:ascii="Arial" w:hAnsi="Arial" w:cs="Arial"/>
          <w:lang w:val="es-ES"/>
        </w:rPr>
        <w:t xml:space="preserve"> el espacio confinado al que se va a ingresar, </w:t>
      </w:r>
      <w:r w:rsidRPr="002156B9">
        <w:rPr>
          <w:rFonts w:ascii="Arial" w:hAnsi="Arial" w:cs="Arial"/>
          <w:lang w:val="es-ES"/>
        </w:rPr>
        <w:t>su localización</w:t>
      </w:r>
      <w:r w:rsidR="006C3A05" w:rsidRPr="002156B9">
        <w:rPr>
          <w:rFonts w:ascii="Arial" w:hAnsi="Arial" w:cs="Arial"/>
          <w:lang w:val="es-ES"/>
        </w:rPr>
        <w:t xml:space="preserve"> y</w:t>
      </w:r>
      <w:r w:rsidRPr="002156B9">
        <w:rPr>
          <w:rFonts w:ascii="Arial" w:hAnsi="Arial" w:cs="Arial"/>
          <w:lang w:val="es-ES"/>
        </w:rPr>
        <w:t xml:space="preserve"> el trabajo a realizar dentro del mismo.</w:t>
      </w:r>
    </w:p>
    <w:p w14:paraId="38F3314A" w14:textId="07888B2B" w:rsidR="006C3A05" w:rsidRPr="002156B9" w:rsidRDefault="00AF65B4" w:rsidP="00F17DDD">
      <w:pPr>
        <w:numPr>
          <w:ilvl w:val="1"/>
          <w:numId w:val="5"/>
        </w:numPr>
        <w:spacing w:after="240" w:line="276" w:lineRule="auto"/>
        <w:ind w:left="567" w:hanging="425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Comprobar</w:t>
      </w:r>
      <w:r w:rsidR="006C3A05" w:rsidRPr="002156B9">
        <w:rPr>
          <w:rFonts w:ascii="Arial" w:hAnsi="Arial" w:cs="Arial"/>
          <w:lang w:val="es-ES"/>
        </w:rPr>
        <w:t xml:space="preserve"> las condiciones del espacio confinado y las medidas de control a implementar, </w:t>
      </w:r>
      <w:r w:rsidR="007D1EF6" w:rsidRPr="002156B9">
        <w:rPr>
          <w:rFonts w:ascii="Arial" w:hAnsi="Arial" w:cs="Arial"/>
          <w:lang w:val="es-ES"/>
        </w:rPr>
        <w:t>mediante la realizaci</w:t>
      </w:r>
      <w:r w:rsidRPr="002156B9">
        <w:rPr>
          <w:rFonts w:ascii="Arial" w:hAnsi="Arial" w:cs="Arial"/>
          <w:lang w:val="es-ES"/>
        </w:rPr>
        <w:t>ón de una</w:t>
      </w:r>
      <w:r w:rsidR="007D1EF6" w:rsidRPr="002156B9">
        <w:rPr>
          <w:rFonts w:ascii="Arial" w:hAnsi="Arial" w:cs="Arial"/>
          <w:lang w:val="es-ES"/>
        </w:rPr>
        <w:t xml:space="preserve"> </w:t>
      </w:r>
      <w:r w:rsidR="007D1EF6" w:rsidRPr="002156B9">
        <w:rPr>
          <w:rFonts w:ascii="Arial" w:hAnsi="Arial" w:cs="Arial"/>
          <w:i/>
          <w:lang w:val="es-ES"/>
        </w:rPr>
        <w:t>lista de verificación</w:t>
      </w:r>
      <w:r w:rsidR="007D1EF6" w:rsidRPr="002156B9">
        <w:rPr>
          <w:rFonts w:ascii="Arial" w:hAnsi="Arial" w:cs="Arial"/>
          <w:lang w:val="es-ES"/>
        </w:rPr>
        <w:t xml:space="preserve">, </w:t>
      </w:r>
      <w:r w:rsidR="006C3A05" w:rsidRPr="002156B9">
        <w:rPr>
          <w:rFonts w:ascii="Arial" w:hAnsi="Arial" w:cs="Arial"/>
          <w:lang w:val="es-ES"/>
        </w:rPr>
        <w:t>marca</w:t>
      </w:r>
      <w:r w:rsidR="007D1EF6" w:rsidRPr="002156B9">
        <w:rPr>
          <w:rFonts w:ascii="Arial" w:hAnsi="Arial" w:cs="Arial"/>
          <w:lang w:val="es-ES"/>
        </w:rPr>
        <w:t>ndo</w:t>
      </w:r>
      <w:r w:rsidR="006C3A05" w:rsidRPr="002156B9">
        <w:rPr>
          <w:rFonts w:ascii="Arial" w:hAnsi="Arial" w:cs="Arial"/>
          <w:lang w:val="es-ES"/>
        </w:rPr>
        <w:t xml:space="preserve"> con una </w:t>
      </w:r>
      <w:r w:rsidR="006C3A05" w:rsidRPr="002156B9">
        <w:rPr>
          <w:rFonts w:ascii="Arial" w:hAnsi="Arial" w:cs="Arial"/>
          <w:b/>
          <w:lang w:val="es-ES"/>
        </w:rPr>
        <w:t>X</w:t>
      </w:r>
      <w:r w:rsidR="006C3A05" w:rsidRPr="002156B9">
        <w:rPr>
          <w:rFonts w:ascii="Arial" w:hAnsi="Arial" w:cs="Arial"/>
          <w:lang w:val="es-ES"/>
        </w:rPr>
        <w:t xml:space="preserve"> donde se in</w:t>
      </w:r>
      <w:r w:rsidRPr="002156B9">
        <w:rPr>
          <w:rFonts w:ascii="Arial" w:hAnsi="Arial" w:cs="Arial"/>
          <w:lang w:val="es-ES"/>
        </w:rPr>
        <w:t>dica SÍ, NO o No Aplica (N.A</w:t>
      </w:r>
      <w:r w:rsidR="007D1EF6" w:rsidRPr="002156B9">
        <w:rPr>
          <w:rFonts w:ascii="Arial" w:hAnsi="Arial" w:cs="Arial"/>
          <w:lang w:val="es-ES"/>
        </w:rPr>
        <w:t>),</w:t>
      </w:r>
      <w:r w:rsidR="006C3A05" w:rsidRPr="002156B9">
        <w:rPr>
          <w:rFonts w:ascii="Arial" w:hAnsi="Arial" w:cs="Arial"/>
          <w:lang w:val="es-ES"/>
        </w:rPr>
        <w:t xml:space="preserve"> según </w:t>
      </w:r>
      <w:r w:rsidR="007D1EF6" w:rsidRPr="002156B9">
        <w:rPr>
          <w:rFonts w:ascii="Arial" w:hAnsi="Arial" w:cs="Arial"/>
          <w:lang w:val="es-ES"/>
        </w:rPr>
        <w:t xml:space="preserve">corresponda. A </w:t>
      </w:r>
      <w:r w:rsidR="007D098D" w:rsidRPr="002156B9">
        <w:rPr>
          <w:rFonts w:ascii="Arial" w:hAnsi="Arial" w:cs="Arial"/>
          <w:lang w:val="es-ES"/>
        </w:rPr>
        <w:t>continuación,</w:t>
      </w:r>
      <w:r w:rsidR="00541044" w:rsidRPr="002156B9">
        <w:rPr>
          <w:rFonts w:ascii="Arial" w:hAnsi="Arial" w:cs="Arial"/>
          <w:lang w:val="es-ES"/>
        </w:rPr>
        <w:t xml:space="preserve"> se explica cada pregunta de </w:t>
      </w:r>
      <w:r w:rsidR="007D1EF6" w:rsidRPr="002156B9">
        <w:rPr>
          <w:rFonts w:ascii="Arial" w:hAnsi="Arial" w:cs="Arial"/>
          <w:lang w:val="es-ES"/>
        </w:rPr>
        <w:t>dicha lista</w:t>
      </w:r>
      <w:r w:rsidRPr="002156B9">
        <w:rPr>
          <w:rFonts w:ascii="Arial" w:hAnsi="Arial" w:cs="Arial"/>
          <w:lang w:val="es-ES"/>
        </w:rPr>
        <w:t>, con el fin de tener mayor claridad en el momento de responder</w:t>
      </w:r>
      <w:r w:rsidR="007D1EF6" w:rsidRPr="002156B9">
        <w:rPr>
          <w:rFonts w:ascii="Arial" w:hAnsi="Arial" w:cs="Arial"/>
          <w:lang w:val="es-ES"/>
        </w:rPr>
        <w:t>:</w:t>
      </w:r>
    </w:p>
    <w:p w14:paraId="64B6B015" w14:textId="77777777" w:rsidR="006C3A05" w:rsidRPr="002156B9" w:rsidRDefault="006C3A05" w:rsidP="006C3A05">
      <w:pPr>
        <w:spacing w:line="276" w:lineRule="auto"/>
        <w:ind w:left="709" w:hanging="283"/>
        <w:jc w:val="both"/>
        <w:rPr>
          <w:rFonts w:ascii="Arial" w:hAnsi="Arial" w:cs="Arial"/>
          <w:lang w:val="es-ES"/>
        </w:rPr>
      </w:pPr>
    </w:p>
    <w:p w14:paraId="4F8E0B6A" w14:textId="77777777" w:rsidR="003B7557" w:rsidRPr="002156B9" w:rsidRDefault="003B7557" w:rsidP="003B7557">
      <w:pPr>
        <w:numPr>
          <w:ilvl w:val="2"/>
          <w:numId w:val="6"/>
        </w:numPr>
        <w:spacing w:after="240" w:line="276" w:lineRule="auto"/>
        <w:ind w:left="851" w:hanging="284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i/>
          <w:lang w:val="es-ES"/>
        </w:rPr>
        <w:t>¿Se realiz</w:t>
      </w:r>
      <w:r w:rsidR="00840690" w:rsidRPr="002156B9">
        <w:rPr>
          <w:rFonts w:ascii="Arial" w:hAnsi="Arial" w:cs="Arial"/>
          <w:i/>
          <w:lang w:val="es-ES"/>
        </w:rPr>
        <w:t>ó evaluación de riesgos para realizar el t</w:t>
      </w:r>
      <w:r w:rsidRPr="002156B9">
        <w:rPr>
          <w:rFonts w:ascii="Arial" w:hAnsi="Arial" w:cs="Arial"/>
          <w:i/>
          <w:lang w:val="es-ES"/>
        </w:rPr>
        <w:t>rabajo?</w:t>
      </w:r>
    </w:p>
    <w:p w14:paraId="1758D008" w14:textId="77777777" w:rsidR="003B7557" w:rsidRPr="002156B9" w:rsidRDefault="007D125C" w:rsidP="003B7557">
      <w:pPr>
        <w:spacing w:after="240" w:line="276" w:lineRule="auto"/>
        <w:ind w:left="851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Hace referencia a que se debe</w:t>
      </w:r>
      <w:r w:rsidR="003B7557" w:rsidRPr="002156B9">
        <w:rPr>
          <w:rFonts w:ascii="Arial" w:hAnsi="Arial" w:cs="Arial"/>
          <w:lang w:val="es-ES"/>
        </w:rPr>
        <w:t xml:space="preserve"> verifica</w:t>
      </w:r>
      <w:r w:rsidR="006669CD" w:rsidRPr="002156B9">
        <w:rPr>
          <w:rFonts w:ascii="Arial" w:hAnsi="Arial" w:cs="Arial"/>
          <w:lang w:val="es-ES"/>
        </w:rPr>
        <w:t>r</w:t>
      </w:r>
      <w:r w:rsidR="003B7557" w:rsidRPr="002156B9">
        <w:rPr>
          <w:rFonts w:ascii="Arial" w:hAnsi="Arial" w:cs="Arial"/>
          <w:lang w:val="es-ES"/>
        </w:rPr>
        <w:t xml:space="preserve"> si se ha </w:t>
      </w:r>
      <w:r w:rsidR="0055500E" w:rsidRPr="002156B9">
        <w:rPr>
          <w:rFonts w:ascii="Arial" w:hAnsi="Arial" w:cs="Arial"/>
          <w:lang w:val="es-ES"/>
        </w:rPr>
        <w:t>elaborado</w:t>
      </w:r>
      <w:r w:rsidR="003B7557" w:rsidRPr="002156B9">
        <w:rPr>
          <w:rFonts w:ascii="Arial" w:hAnsi="Arial" w:cs="Arial"/>
          <w:lang w:val="es-ES"/>
        </w:rPr>
        <w:t xml:space="preserve"> el Análisis </w:t>
      </w:r>
      <w:r w:rsidR="00363DAE">
        <w:rPr>
          <w:rFonts w:ascii="Arial" w:hAnsi="Arial" w:cs="Arial"/>
          <w:lang w:val="es-ES"/>
        </w:rPr>
        <w:t>Seguro del Trabajo (AST</w:t>
      </w:r>
      <w:r w:rsidR="003B7557" w:rsidRPr="002156B9">
        <w:rPr>
          <w:rFonts w:ascii="Arial" w:hAnsi="Arial" w:cs="Arial"/>
          <w:lang w:val="es-ES"/>
        </w:rPr>
        <w:t>) en compañía de</w:t>
      </w:r>
      <w:r w:rsidR="0055500E" w:rsidRPr="002156B9">
        <w:rPr>
          <w:rFonts w:ascii="Arial" w:hAnsi="Arial" w:cs="Arial"/>
          <w:lang w:val="es-ES"/>
        </w:rPr>
        <w:t xml:space="preserve"> todas</w:t>
      </w:r>
      <w:r w:rsidR="003B7557" w:rsidRPr="002156B9">
        <w:rPr>
          <w:rFonts w:ascii="Arial" w:hAnsi="Arial" w:cs="Arial"/>
          <w:lang w:val="es-ES"/>
        </w:rPr>
        <w:t xml:space="preserve"> las personas que</w:t>
      </w:r>
      <w:r w:rsidR="0055500E" w:rsidRPr="002156B9">
        <w:rPr>
          <w:rFonts w:ascii="Arial" w:hAnsi="Arial" w:cs="Arial"/>
          <w:lang w:val="es-ES"/>
        </w:rPr>
        <w:t xml:space="preserve"> están involucradas en el trabajo y que</w:t>
      </w:r>
      <w:r w:rsidR="003B7557" w:rsidRPr="002156B9">
        <w:rPr>
          <w:rFonts w:ascii="Arial" w:hAnsi="Arial" w:cs="Arial"/>
          <w:lang w:val="es-ES"/>
        </w:rPr>
        <w:t xml:space="preserve"> van a ingresar al espacio confinado</w:t>
      </w:r>
      <w:r w:rsidR="0055500E" w:rsidRPr="002156B9">
        <w:rPr>
          <w:rFonts w:ascii="Arial" w:hAnsi="Arial" w:cs="Arial"/>
          <w:lang w:val="es-ES"/>
        </w:rPr>
        <w:t>.</w:t>
      </w:r>
    </w:p>
    <w:p w14:paraId="4531734F" w14:textId="77777777" w:rsidR="00C07BB2" w:rsidRPr="002156B9" w:rsidRDefault="006C3A05" w:rsidP="00724C60">
      <w:pPr>
        <w:numPr>
          <w:ilvl w:val="2"/>
          <w:numId w:val="6"/>
        </w:numPr>
        <w:spacing w:after="240" w:line="276" w:lineRule="auto"/>
        <w:ind w:left="851" w:hanging="284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i/>
          <w:lang w:val="es-ES"/>
        </w:rPr>
        <w:t>¿Están l</w:t>
      </w:r>
      <w:r w:rsidR="00C07BB2" w:rsidRPr="002156B9">
        <w:rPr>
          <w:rFonts w:ascii="Arial" w:hAnsi="Arial" w:cs="Arial"/>
          <w:i/>
          <w:lang w:val="es-ES"/>
        </w:rPr>
        <w:t>as fuentes de energía aisladas?</w:t>
      </w:r>
    </w:p>
    <w:p w14:paraId="782E4333" w14:textId="5194495C" w:rsidR="00F45B59" w:rsidRPr="002156B9" w:rsidRDefault="0041781B" w:rsidP="00C07BB2">
      <w:pPr>
        <w:spacing w:after="240" w:line="276" w:lineRule="auto"/>
        <w:ind w:left="851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lastRenderedPageBreak/>
        <w:t>Hace referencia a</w:t>
      </w:r>
      <w:r w:rsidR="006C3A05" w:rsidRPr="002156B9">
        <w:rPr>
          <w:rFonts w:ascii="Arial" w:hAnsi="Arial" w:cs="Arial"/>
          <w:lang w:val="es-ES"/>
        </w:rPr>
        <w:t xml:space="preserve"> si los equipos o sistemas que se encuentren dentro de los espacios confinados están </w:t>
      </w:r>
      <w:proofErr w:type="spellStart"/>
      <w:r w:rsidR="006C3A05" w:rsidRPr="002156B9">
        <w:rPr>
          <w:rFonts w:ascii="Arial" w:hAnsi="Arial" w:cs="Arial"/>
          <w:lang w:val="es-ES"/>
        </w:rPr>
        <w:t>desenergizados</w:t>
      </w:r>
      <w:proofErr w:type="spellEnd"/>
      <w:r w:rsidR="006C3A05" w:rsidRPr="002156B9">
        <w:rPr>
          <w:rFonts w:ascii="Arial" w:hAnsi="Arial" w:cs="Arial"/>
          <w:lang w:val="es-ES"/>
        </w:rPr>
        <w:t xml:space="preserve"> y cuentan con un sistema de bloqueo y etiquetado LOTO.</w:t>
      </w:r>
    </w:p>
    <w:p w14:paraId="21D4E494" w14:textId="77777777" w:rsidR="00C07BB2" w:rsidRPr="002156B9" w:rsidRDefault="006C3A05" w:rsidP="00724C60">
      <w:pPr>
        <w:numPr>
          <w:ilvl w:val="2"/>
          <w:numId w:val="6"/>
        </w:numPr>
        <w:spacing w:after="240" w:line="276" w:lineRule="auto"/>
        <w:ind w:left="851" w:hanging="284"/>
        <w:jc w:val="both"/>
        <w:rPr>
          <w:rFonts w:ascii="Arial" w:hAnsi="Arial" w:cs="Arial"/>
          <w:i/>
          <w:lang w:val="es-ES"/>
        </w:rPr>
      </w:pPr>
      <w:r w:rsidRPr="002156B9">
        <w:rPr>
          <w:rFonts w:ascii="Arial" w:hAnsi="Arial" w:cs="Arial"/>
          <w:i/>
          <w:lang w:val="es-ES"/>
        </w:rPr>
        <w:t>¿Se cuenta con iluminac</w:t>
      </w:r>
      <w:r w:rsidR="00C07BB2" w:rsidRPr="002156B9">
        <w:rPr>
          <w:rFonts w:ascii="Arial" w:hAnsi="Arial" w:cs="Arial"/>
          <w:i/>
          <w:lang w:val="es-ES"/>
        </w:rPr>
        <w:t>ión para atmósferas peligrosas?</w:t>
      </w:r>
    </w:p>
    <w:p w14:paraId="7F51CEB7" w14:textId="77777777" w:rsidR="006C3A05" w:rsidRPr="002156B9" w:rsidRDefault="005049C7" w:rsidP="00C07BB2">
      <w:pPr>
        <w:spacing w:after="240" w:line="276" w:lineRule="auto"/>
        <w:ind w:left="851"/>
        <w:jc w:val="both"/>
        <w:rPr>
          <w:rFonts w:ascii="Arial" w:hAnsi="Arial" w:cs="Arial"/>
          <w:i/>
          <w:u w:val="single"/>
          <w:lang w:val="es-ES"/>
        </w:rPr>
      </w:pPr>
      <w:r w:rsidRPr="002156B9">
        <w:rPr>
          <w:rFonts w:ascii="Arial" w:hAnsi="Arial" w:cs="Arial"/>
          <w:lang w:val="es-ES"/>
        </w:rPr>
        <w:t>Hace referencia</w:t>
      </w:r>
      <w:r w:rsidR="006C3A05" w:rsidRPr="002156B9">
        <w:rPr>
          <w:rFonts w:ascii="Arial" w:hAnsi="Arial" w:cs="Arial"/>
          <w:lang w:val="es-ES"/>
        </w:rPr>
        <w:t xml:space="preserve"> a si se tiene a disposición lámparas a prueba de explosiones o tipo minero, para el ingreso e iluminación de los espacios confinados.</w:t>
      </w:r>
    </w:p>
    <w:p w14:paraId="0074313B" w14:textId="77777777" w:rsidR="00C07BB2" w:rsidRPr="002156B9" w:rsidRDefault="006C3A05" w:rsidP="00724C60">
      <w:pPr>
        <w:numPr>
          <w:ilvl w:val="2"/>
          <w:numId w:val="6"/>
        </w:numPr>
        <w:spacing w:after="240" w:line="276" w:lineRule="auto"/>
        <w:ind w:left="851" w:hanging="284"/>
        <w:jc w:val="both"/>
        <w:rPr>
          <w:rFonts w:ascii="Arial" w:hAnsi="Arial" w:cs="Arial"/>
          <w:i/>
          <w:lang w:val="es-ES"/>
        </w:rPr>
      </w:pPr>
      <w:r w:rsidRPr="002156B9">
        <w:rPr>
          <w:rFonts w:ascii="Arial" w:hAnsi="Arial" w:cs="Arial"/>
          <w:i/>
          <w:lang w:val="es-ES"/>
        </w:rPr>
        <w:t>¿Se cuenta con elementos de ventilación forz</w:t>
      </w:r>
      <w:r w:rsidR="00C07BB2" w:rsidRPr="002156B9">
        <w:rPr>
          <w:rFonts w:ascii="Arial" w:hAnsi="Arial" w:cs="Arial"/>
          <w:i/>
          <w:lang w:val="es-ES"/>
        </w:rPr>
        <w:t>ada para atmósferas peligrosas?</w:t>
      </w:r>
    </w:p>
    <w:p w14:paraId="04914388" w14:textId="77777777" w:rsidR="006C3A05" w:rsidRPr="002156B9" w:rsidRDefault="007D125C" w:rsidP="00C07BB2">
      <w:pPr>
        <w:spacing w:after="240" w:line="276" w:lineRule="auto"/>
        <w:ind w:left="851"/>
        <w:jc w:val="both"/>
        <w:rPr>
          <w:rFonts w:ascii="Arial" w:hAnsi="Arial" w:cs="Arial"/>
          <w:i/>
          <w:u w:val="single"/>
          <w:lang w:val="es-ES"/>
        </w:rPr>
      </w:pPr>
      <w:r w:rsidRPr="002156B9">
        <w:rPr>
          <w:rFonts w:ascii="Arial" w:hAnsi="Arial" w:cs="Arial"/>
          <w:lang w:val="es-ES"/>
        </w:rPr>
        <w:t>Hace referencia a que se debe</w:t>
      </w:r>
      <w:r w:rsidR="006C3A05" w:rsidRPr="002156B9">
        <w:rPr>
          <w:rFonts w:ascii="Arial" w:hAnsi="Arial" w:cs="Arial"/>
          <w:lang w:val="es-ES"/>
        </w:rPr>
        <w:t xml:space="preserve"> verificar la instalación de sistemas de ventilación como ventiladores, </w:t>
      </w:r>
      <w:proofErr w:type="spellStart"/>
      <w:r w:rsidR="006C3A05" w:rsidRPr="002156B9">
        <w:rPr>
          <w:rFonts w:ascii="Arial" w:hAnsi="Arial" w:cs="Arial"/>
          <w:lang w:val="es-ES"/>
        </w:rPr>
        <w:t>ventiductos</w:t>
      </w:r>
      <w:proofErr w:type="spellEnd"/>
      <w:r w:rsidR="006C3A05" w:rsidRPr="002156B9">
        <w:rPr>
          <w:rFonts w:ascii="Arial" w:hAnsi="Arial" w:cs="Arial"/>
          <w:lang w:val="es-ES"/>
        </w:rPr>
        <w:t xml:space="preserve"> u otro tipo de ventilación según sea el caso, como por ejemplo el ingreso a la galería de drenaje, o ventiladores para acceder al recinto caracol, los cuales deben estar en la capacidad de desalojar los posibles gases acumulados, y así evitar la ocurrencia de explosiones o asfixia de los trabajadores. </w:t>
      </w:r>
    </w:p>
    <w:p w14:paraId="53D87A7E" w14:textId="77777777" w:rsidR="00C07BB2" w:rsidRPr="00F92326" w:rsidRDefault="006C3A05" w:rsidP="00724C60">
      <w:pPr>
        <w:numPr>
          <w:ilvl w:val="2"/>
          <w:numId w:val="6"/>
        </w:numPr>
        <w:spacing w:after="240" w:line="276" w:lineRule="auto"/>
        <w:ind w:left="851" w:hanging="284"/>
        <w:jc w:val="both"/>
        <w:rPr>
          <w:rFonts w:ascii="Arial" w:hAnsi="Arial" w:cs="Arial"/>
          <w:i/>
          <w:lang w:val="es-ES"/>
        </w:rPr>
      </w:pPr>
      <w:r w:rsidRPr="00F92326">
        <w:rPr>
          <w:rFonts w:ascii="Arial" w:hAnsi="Arial" w:cs="Arial"/>
          <w:i/>
          <w:lang w:val="es-ES"/>
        </w:rPr>
        <w:t>¿Están disponibles en sitio equipos de respiración (auto contenido)?</w:t>
      </w:r>
    </w:p>
    <w:p w14:paraId="32E0210E" w14:textId="004EC372" w:rsidR="006C3A05" w:rsidRPr="002156B9" w:rsidRDefault="004E598A" w:rsidP="00C07BB2">
      <w:pPr>
        <w:spacing w:after="240" w:line="276" w:lineRule="auto"/>
        <w:ind w:left="851"/>
        <w:jc w:val="both"/>
        <w:rPr>
          <w:rFonts w:ascii="Arial" w:hAnsi="Arial" w:cs="Arial"/>
          <w:i/>
          <w:u w:val="single"/>
          <w:lang w:val="es-ES"/>
        </w:rPr>
      </w:pPr>
      <w:r w:rsidRPr="00F92326">
        <w:rPr>
          <w:rFonts w:ascii="Arial" w:hAnsi="Arial" w:cs="Arial"/>
          <w:lang w:val="es-ES"/>
        </w:rPr>
        <w:t>Hace referencia a que c</w:t>
      </w:r>
      <w:r w:rsidR="006C3A05" w:rsidRPr="00F92326">
        <w:rPr>
          <w:rFonts w:ascii="Arial" w:hAnsi="Arial" w:cs="Arial"/>
          <w:lang w:val="es-ES"/>
        </w:rPr>
        <w:t xml:space="preserve">ada vez que se vaya a realizar un trabajo en un espacio confinado se deberá </w:t>
      </w:r>
      <w:r w:rsidR="00BF4619" w:rsidRPr="00F92326">
        <w:rPr>
          <w:rFonts w:ascii="Arial" w:hAnsi="Arial" w:cs="Arial"/>
          <w:lang w:val="es-ES"/>
        </w:rPr>
        <w:t xml:space="preserve">verificar </w:t>
      </w:r>
      <w:r w:rsidR="006C3A05" w:rsidRPr="00F92326">
        <w:rPr>
          <w:rFonts w:ascii="Arial" w:hAnsi="Arial" w:cs="Arial"/>
          <w:lang w:val="es-ES"/>
        </w:rPr>
        <w:t xml:space="preserve">obligatoriamente </w:t>
      </w:r>
      <w:r w:rsidR="00BF4619" w:rsidRPr="00F92326">
        <w:rPr>
          <w:rFonts w:ascii="Arial" w:hAnsi="Arial" w:cs="Arial"/>
          <w:lang w:val="es-ES"/>
        </w:rPr>
        <w:t xml:space="preserve">que se cuenta en el </w:t>
      </w:r>
      <w:r w:rsidR="00B2315B" w:rsidRPr="00F92326">
        <w:rPr>
          <w:rFonts w:ascii="Arial" w:hAnsi="Arial" w:cs="Arial"/>
          <w:lang w:val="es-ES"/>
        </w:rPr>
        <w:t>área con</w:t>
      </w:r>
      <w:r w:rsidR="006C3A05" w:rsidRPr="00F92326">
        <w:rPr>
          <w:rFonts w:ascii="Arial" w:hAnsi="Arial" w:cs="Arial"/>
          <w:lang w:val="es-ES"/>
        </w:rPr>
        <w:t xml:space="preserve"> la disposición de equipos </w:t>
      </w:r>
      <w:r w:rsidRPr="00F92326">
        <w:rPr>
          <w:rFonts w:ascii="Arial" w:hAnsi="Arial" w:cs="Arial"/>
          <w:lang w:val="es-ES"/>
        </w:rPr>
        <w:t>de respiración (auto contenido)</w:t>
      </w:r>
      <w:r w:rsidR="006C3A05" w:rsidRPr="00F92326">
        <w:rPr>
          <w:rFonts w:ascii="Arial" w:hAnsi="Arial" w:cs="Arial"/>
          <w:lang w:val="es-ES"/>
        </w:rPr>
        <w:t xml:space="preserve"> o equipos para auto rescate en caso de que ocurra una emergencia.</w:t>
      </w:r>
      <w:r w:rsidR="006C3A05" w:rsidRPr="002156B9">
        <w:rPr>
          <w:rFonts w:ascii="Arial" w:hAnsi="Arial" w:cs="Arial"/>
          <w:lang w:val="es-ES"/>
        </w:rPr>
        <w:t xml:space="preserve"> </w:t>
      </w:r>
      <w:r w:rsidR="00B2315B">
        <w:rPr>
          <w:rFonts w:ascii="Arial" w:hAnsi="Arial" w:cs="Arial"/>
          <w:lang w:val="es-ES"/>
        </w:rPr>
        <w:t xml:space="preserve"> </w:t>
      </w:r>
    </w:p>
    <w:p w14:paraId="5B60D22D" w14:textId="77777777" w:rsidR="00C07BB2" w:rsidRPr="002156B9" w:rsidRDefault="006C3A05" w:rsidP="00724C60">
      <w:pPr>
        <w:numPr>
          <w:ilvl w:val="2"/>
          <w:numId w:val="6"/>
        </w:numPr>
        <w:spacing w:after="240" w:line="276" w:lineRule="auto"/>
        <w:ind w:left="851" w:hanging="284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i/>
          <w:lang w:val="es-ES"/>
        </w:rPr>
        <w:t>¿Hay procedimiento de rescate en caso de emergencia?</w:t>
      </w:r>
    </w:p>
    <w:p w14:paraId="2C6BFC1D" w14:textId="77777777" w:rsidR="006C3A05" w:rsidRPr="002156B9" w:rsidRDefault="007D125C" w:rsidP="00C07BB2">
      <w:pPr>
        <w:spacing w:after="240" w:line="276" w:lineRule="auto"/>
        <w:ind w:left="851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Hace referencia a que se debe</w:t>
      </w:r>
      <w:r w:rsidR="006C3A05" w:rsidRPr="002156B9">
        <w:rPr>
          <w:rFonts w:ascii="Arial" w:hAnsi="Arial" w:cs="Arial"/>
          <w:lang w:val="es-ES"/>
        </w:rPr>
        <w:t xml:space="preserve"> verificar</w:t>
      </w:r>
      <w:r w:rsidR="00080586" w:rsidRPr="002156B9">
        <w:rPr>
          <w:rFonts w:ascii="Arial" w:hAnsi="Arial" w:cs="Arial"/>
          <w:lang w:val="es-ES"/>
        </w:rPr>
        <w:t xml:space="preserve"> que</w:t>
      </w:r>
      <w:r w:rsidR="006C3A05" w:rsidRPr="002156B9">
        <w:rPr>
          <w:rFonts w:ascii="Arial" w:hAnsi="Arial" w:cs="Arial"/>
          <w:lang w:val="es-ES"/>
        </w:rPr>
        <w:t xml:space="preserve"> en el </w:t>
      </w:r>
      <w:r w:rsidR="00363DAE">
        <w:rPr>
          <w:rFonts w:ascii="Arial" w:hAnsi="Arial" w:cs="Arial"/>
          <w:lang w:val="es-ES"/>
        </w:rPr>
        <w:t>AST</w:t>
      </w:r>
      <w:r w:rsidR="00080586" w:rsidRPr="002156B9">
        <w:rPr>
          <w:rFonts w:ascii="Arial" w:hAnsi="Arial" w:cs="Arial"/>
          <w:lang w:val="es-ES"/>
        </w:rPr>
        <w:t xml:space="preserve"> se haya contemplado la descripción del procedimiento de rescate, con el fin de que todos los trabajadores tengan conocimientos del proceso a seguir en caso de presentarse alguna emergencia</w:t>
      </w:r>
      <w:r w:rsidR="006C3A05" w:rsidRPr="002156B9">
        <w:rPr>
          <w:rFonts w:ascii="Arial" w:hAnsi="Arial" w:cs="Arial"/>
          <w:lang w:val="es-ES"/>
        </w:rPr>
        <w:t>.</w:t>
      </w:r>
    </w:p>
    <w:p w14:paraId="45B3B05D" w14:textId="77777777" w:rsidR="00C07BB2" w:rsidRPr="002156B9" w:rsidRDefault="006C3A05" w:rsidP="00724C60">
      <w:pPr>
        <w:numPr>
          <w:ilvl w:val="2"/>
          <w:numId w:val="6"/>
        </w:numPr>
        <w:spacing w:after="240" w:line="276" w:lineRule="auto"/>
        <w:ind w:left="851" w:hanging="284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i/>
          <w:lang w:val="es-ES"/>
        </w:rPr>
        <w:t>¿Están disponibles los equipos para el rescate?</w:t>
      </w:r>
    </w:p>
    <w:p w14:paraId="1981B2BC" w14:textId="77777777" w:rsidR="006C3A05" w:rsidRPr="002156B9" w:rsidRDefault="00F018AA" w:rsidP="00C07BB2">
      <w:pPr>
        <w:spacing w:after="240" w:line="276" w:lineRule="auto"/>
        <w:ind w:left="851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Hace referencia a que se debe</w:t>
      </w:r>
      <w:r w:rsidR="006C3A05" w:rsidRPr="002156B9">
        <w:rPr>
          <w:rFonts w:ascii="Arial" w:hAnsi="Arial" w:cs="Arial"/>
          <w:lang w:val="es-ES"/>
        </w:rPr>
        <w:t xml:space="preserve"> verificar si se cuenta con los equipos </w:t>
      </w:r>
      <w:r w:rsidRPr="002156B9">
        <w:rPr>
          <w:rFonts w:ascii="Arial" w:hAnsi="Arial" w:cs="Arial"/>
          <w:lang w:val="es-ES"/>
        </w:rPr>
        <w:t xml:space="preserve">adecuados y con la disponibilidad del personal </w:t>
      </w:r>
      <w:r w:rsidR="006C3A05" w:rsidRPr="002156B9">
        <w:rPr>
          <w:rFonts w:ascii="Arial" w:hAnsi="Arial" w:cs="Arial"/>
          <w:lang w:val="es-ES"/>
        </w:rPr>
        <w:t>en caso de que se requiera</w:t>
      </w:r>
      <w:r w:rsidRPr="002156B9">
        <w:rPr>
          <w:rFonts w:ascii="Arial" w:hAnsi="Arial" w:cs="Arial"/>
          <w:lang w:val="es-ES"/>
        </w:rPr>
        <w:t xml:space="preserve"> la realización de un rescate</w:t>
      </w:r>
      <w:r w:rsidR="006C3A05" w:rsidRPr="002156B9">
        <w:rPr>
          <w:rFonts w:ascii="Arial" w:hAnsi="Arial" w:cs="Arial"/>
          <w:lang w:val="es-ES"/>
        </w:rPr>
        <w:t>.</w:t>
      </w:r>
    </w:p>
    <w:p w14:paraId="1FB28CB2" w14:textId="77777777" w:rsidR="00C07BB2" w:rsidRPr="002156B9" w:rsidRDefault="006C3A05" w:rsidP="00724C60">
      <w:pPr>
        <w:numPr>
          <w:ilvl w:val="2"/>
          <w:numId w:val="6"/>
        </w:numPr>
        <w:spacing w:after="240" w:line="276" w:lineRule="auto"/>
        <w:ind w:left="851" w:hanging="284"/>
        <w:jc w:val="both"/>
        <w:rPr>
          <w:rFonts w:ascii="Arial" w:hAnsi="Arial" w:cs="Arial"/>
          <w:i/>
          <w:lang w:val="es-ES"/>
        </w:rPr>
      </w:pPr>
      <w:r w:rsidRPr="002156B9">
        <w:rPr>
          <w:rFonts w:ascii="Arial" w:hAnsi="Arial" w:cs="Arial"/>
          <w:i/>
          <w:lang w:val="es-ES"/>
        </w:rPr>
        <w:lastRenderedPageBreak/>
        <w:t>¿</w:t>
      </w:r>
      <w:r w:rsidR="004D7AEF" w:rsidRPr="002156B9">
        <w:rPr>
          <w:rFonts w:ascii="Arial" w:hAnsi="Arial" w:cs="Arial"/>
          <w:i/>
          <w:lang w:val="es-ES"/>
        </w:rPr>
        <w:t>Los trabajadores a ingresar e</w:t>
      </w:r>
      <w:r w:rsidRPr="002156B9">
        <w:rPr>
          <w:rFonts w:ascii="Arial" w:hAnsi="Arial" w:cs="Arial"/>
          <w:i/>
          <w:lang w:val="es-ES"/>
        </w:rPr>
        <w:t>stán capacitados en espacios c</w:t>
      </w:r>
      <w:r w:rsidR="00C07BB2" w:rsidRPr="002156B9">
        <w:rPr>
          <w:rFonts w:ascii="Arial" w:hAnsi="Arial" w:cs="Arial"/>
          <w:i/>
          <w:lang w:val="es-ES"/>
        </w:rPr>
        <w:t>onfinados?</w:t>
      </w:r>
    </w:p>
    <w:p w14:paraId="1FCC5D8F" w14:textId="77777777" w:rsidR="006C3A05" w:rsidRPr="002156B9" w:rsidRDefault="00401E5C" w:rsidP="00C07BB2">
      <w:pPr>
        <w:spacing w:after="240" w:line="276" w:lineRule="auto"/>
        <w:ind w:left="851"/>
        <w:jc w:val="both"/>
        <w:rPr>
          <w:rFonts w:ascii="Arial" w:hAnsi="Arial" w:cs="Arial"/>
          <w:i/>
          <w:u w:val="single"/>
          <w:lang w:val="es-ES"/>
        </w:rPr>
      </w:pPr>
      <w:r w:rsidRPr="002156B9">
        <w:rPr>
          <w:rFonts w:ascii="Arial" w:hAnsi="Arial" w:cs="Arial"/>
          <w:lang w:val="es-ES"/>
        </w:rPr>
        <w:t>Hace referencia a que e</w:t>
      </w:r>
      <w:r w:rsidR="006C3A05" w:rsidRPr="002156B9">
        <w:rPr>
          <w:rFonts w:ascii="Arial" w:hAnsi="Arial" w:cs="Arial"/>
          <w:lang w:val="es-ES"/>
        </w:rPr>
        <w:t>l personal que va a ingresar debe contar con capacitación relacionada con los riesgos propios del trabajo a realizar y las características propias del ingreso a un espacio confinado.</w:t>
      </w:r>
    </w:p>
    <w:p w14:paraId="7E2E0911" w14:textId="77777777" w:rsidR="00C07BB2" w:rsidRPr="002156B9" w:rsidRDefault="006C3A05" w:rsidP="00724C60">
      <w:pPr>
        <w:numPr>
          <w:ilvl w:val="2"/>
          <w:numId w:val="6"/>
        </w:numPr>
        <w:spacing w:after="240" w:line="276" w:lineRule="auto"/>
        <w:ind w:left="851" w:hanging="284"/>
        <w:jc w:val="both"/>
        <w:rPr>
          <w:rFonts w:ascii="Arial" w:hAnsi="Arial" w:cs="Arial"/>
          <w:i/>
          <w:lang w:val="es-ES"/>
        </w:rPr>
      </w:pPr>
      <w:r w:rsidRPr="002156B9">
        <w:rPr>
          <w:rFonts w:ascii="Arial" w:hAnsi="Arial" w:cs="Arial"/>
          <w:i/>
          <w:lang w:val="es-ES"/>
        </w:rPr>
        <w:t>¿Se reali</w:t>
      </w:r>
      <w:r w:rsidR="00C07BB2" w:rsidRPr="002156B9">
        <w:rPr>
          <w:rFonts w:ascii="Arial" w:hAnsi="Arial" w:cs="Arial"/>
          <w:i/>
          <w:lang w:val="es-ES"/>
        </w:rPr>
        <w:t>zan mediciones de la atmósfera?</w:t>
      </w:r>
    </w:p>
    <w:p w14:paraId="471ED460" w14:textId="6AD5E98C" w:rsidR="006C3A05" w:rsidRPr="002156B9" w:rsidRDefault="003A5440" w:rsidP="00C07BB2">
      <w:pPr>
        <w:spacing w:after="240" w:line="276" w:lineRule="auto"/>
        <w:ind w:left="851"/>
        <w:jc w:val="both"/>
        <w:rPr>
          <w:rFonts w:ascii="Arial" w:hAnsi="Arial" w:cs="Arial"/>
          <w:i/>
          <w:u w:val="single"/>
          <w:lang w:val="es-ES"/>
        </w:rPr>
      </w:pPr>
      <w:r w:rsidRPr="002156B9">
        <w:rPr>
          <w:rFonts w:ascii="Arial" w:hAnsi="Arial" w:cs="Arial"/>
          <w:lang w:val="es-ES"/>
        </w:rPr>
        <w:t>Hace referencia a que s</w:t>
      </w:r>
      <w:r w:rsidR="006C3A05" w:rsidRPr="002156B9">
        <w:rPr>
          <w:rFonts w:ascii="Arial" w:hAnsi="Arial" w:cs="Arial"/>
          <w:lang w:val="es-ES"/>
        </w:rPr>
        <w:t xml:space="preserve">e debe asegurar que las mediciones de </w:t>
      </w:r>
      <w:r w:rsidR="00FA3995" w:rsidRPr="002156B9">
        <w:rPr>
          <w:rFonts w:ascii="Arial" w:hAnsi="Arial" w:cs="Arial"/>
          <w:lang w:val="es-ES"/>
        </w:rPr>
        <w:t xml:space="preserve">la </w:t>
      </w:r>
      <w:r w:rsidR="006C3A05" w:rsidRPr="002156B9">
        <w:rPr>
          <w:rFonts w:ascii="Arial" w:hAnsi="Arial" w:cs="Arial"/>
          <w:lang w:val="es-ES"/>
        </w:rPr>
        <w:t xml:space="preserve">atmósfera </w:t>
      </w:r>
      <w:r w:rsidR="00FA3995" w:rsidRPr="002156B9">
        <w:rPr>
          <w:rFonts w:ascii="Arial" w:hAnsi="Arial" w:cs="Arial"/>
          <w:lang w:val="es-ES"/>
        </w:rPr>
        <w:t xml:space="preserve">o las mediciones de </w:t>
      </w:r>
      <w:r w:rsidR="00F92326" w:rsidRPr="002156B9">
        <w:rPr>
          <w:rFonts w:ascii="Arial" w:hAnsi="Arial" w:cs="Arial"/>
          <w:lang w:val="es-ES"/>
        </w:rPr>
        <w:t>gases</w:t>
      </w:r>
      <w:r w:rsidR="00FA3995" w:rsidRPr="002156B9">
        <w:rPr>
          <w:rFonts w:ascii="Arial" w:hAnsi="Arial" w:cs="Arial"/>
          <w:lang w:val="es-ES"/>
        </w:rPr>
        <w:t xml:space="preserve"> </w:t>
      </w:r>
      <w:r w:rsidR="006C3A05" w:rsidRPr="002156B9">
        <w:rPr>
          <w:rFonts w:ascii="Arial" w:hAnsi="Arial" w:cs="Arial"/>
          <w:lang w:val="es-ES"/>
        </w:rPr>
        <w:t xml:space="preserve">se lleven a cabo </w:t>
      </w:r>
      <w:r w:rsidR="00FA3995" w:rsidRPr="002156B9">
        <w:rPr>
          <w:rFonts w:ascii="Arial" w:hAnsi="Arial" w:cs="Arial"/>
          <w:lang w:val="es-ES"/>
        </w:rPr>
        <w:t>antes</w:t>
      </w:r>
      <w:r w:rsidR="006C3A05" w:rsidRPr="002156B9">
        <w:rPr>
          <w:rFonts w:ascii="Arial" w:hAnsi="Arial" w:cs="Arial"/>
          <w:lang w:val="es-ES"/>
        </w:rPr>
        <w:t xml:space="preserve"> de ingresar al espacio confinado y </w:t>
      </w:r>
      <w:r w:rsidR="00FA3995" w:rsidRPr="002156B9">
        <w:rPr>
          <w:rFonts w:ascii="Arial" w:hAnsi="Arial" w:cs="Arial"/>
          <w:lang w:val="es-ES"/>
        </w:rPr>
        <w:t>durante la realización de los</w:t>
      </w:r>
      <w:r w:rsidR="006C3A05" w:rsidRPr="002156B9">
        <w:rPr>
          <w:rFonts w:ascii="Arial" w:hAnsi="Arial" w:cs="Arial"/>
          <w:lang w:val="es-ES"/>
        </w:rPr>
        <w:t xml:space="preserve"> trabajos </w:t>
      </w:r>
      <w:r w:rsidR="00FA3995" w:rsidRPr="002156B9">
        <w:rPr>
          <w:rFonts w:ascii="Arial" w:hAnsi="Arial" w:cs="Arial"/>
          <w:lang w:val="es-ES"/>
        </w:rPr>
        <w:t xml:space="preserve">en </w:t>
      </w:r>
      <w:r w:rsidR="00AD7EA7" w:rsidRPr="002156B9">
        <w:rPr>
          <w:rFonts w:ascii="Arial" w:hAnsi="Arial" w:cs="Arial"/>
          <w:lang w:val="es-ES"/>
        </w:rPr>
        <w:t xml:space="preserve">dicho </w:t>
      </w:r>
      <w:r w:rsidR="00FA3995" w:rsidRPr="002156B9">
        <w:rPr>
          <w:rFonts w:ascii="Arial" w:hAnsi="Arial" w:cs="Arial"/>
          <w:lang w:val="es-ES"/>
        </w:rPr>
        <w:t>espacio</w:t>
      </w:r>
      <w:r w:rsidR="006C3A05" w:rsidRPr="002156B9">
        <w:rPr>
          <w:rFonts w:ascii="Arial" w:hAnsi="Arial" w:cs="Arial"/>
          <w:lang w:val="es-ES"/>
        </w:rPr>
        <w:t xml:space="preserve">. </w:t>
      </w:r>
    </w:p>
    <w:p w14:paraId="04C642D1" w14:textId="77777777" w:rsidR="00C07BB2" w:rsidRPr="002156B9" w:rsidRDefault="006C3A05" w:rsidP="00724C60">
      <w:pPr>
        <w:numPr>
          <w:ilvl w:val="2"/>
          <w:numId w:val="6"/>
        </w:numPr>
        <w:spacing w:after="240" w:line="276" w:lineRule="auto"/>
        <w:ind w:left="851" w:hanging="284"/>
        <w:jc w:val="both"/>
        <w:rPr>
          <w:rFonts w:ascii="Arial" w:hAnsi="Arial" w:cs="Arial"/>
          <w:i/>
          <w:lang w:val="es-ES"/>
        </w:rPr>
      </w:pPr>
      <w:r w:rsidRPr="002156B9">
        <w:rPr>
          <w:rFonts w:ascii="Arial" w:hAnsi="Arial" w:cs="Arial"/>
          <w:i/>
          <w:lang w:val="es-ES"/>
        </w:rPr>
        <w:t>¿El equipo para medición d</w:t>
      </w:r>
      <w:r w:rsidR="00C07BB2" w:rsidRPr="002156B9">
        <w:rPr>
          <w:rFonts w:ascii="Arial" w:hAnsi="Arial" w:cs="Arial"/>
          <w:i/>
          <w:lang w:val="es-ES"/>
        </w:rPr>
        <w:t>e gases se encuentra calibrado?</w:t>
      </w:r>
    </w:p>
    <w:p w14:paraId="44FDFA88" w14:textId="3A489C5C" w:rsidR="006C3A05" w:rsidRPr="002156B9" w:rsidRDefault="00894F57" w:rsidP="00C07BB2">
      <w:pPr>
        <w:spacing w:after="240" w:line="276" w:lineRule="auto"/>
        <w:ind w:left="851"/>
        <w:jc w:val="both"/>
        <w:rPr>
          <w:rFonts w:ascii="Arial" w:hAnsi="Arial" w:cs="Arial"/>
          <w:i/>
          <w:u w:val="single"/>
          <w:lang w:val="es-ES"/>
        </w:rPr>
      </w:pPr>
      <w:r w:rsidRPr="002156B9">
        <w:rPr>
          <w:rFonts w:ascii="Arial" w:hAnsi="Arial" w:cs="Arial"/>
          <w:lang w:val="es-ES"/>
        </w:rPr>
        <w:t>Hace referencia a que s</w:t>
      </w:r>
      <w:r w:rsidR="006C3A05" w:rsidRPr="002156B9">
        <w:rPr>
          <w:rFonts w:ascii="Arial" w:hAnsi="Arial" w:cs="Arial"/>
          <w:lang w:val="es-ES"/>
        </w:rPr>
        <w:t>e debe verificar con</w:t>
      </w:r>
      <w:r w:rsidRPr="002156B9">
        <w:rPr>
          <w:rFonts w:ascii="Arial" w:hAnsi="Arial" w:cs="Arial"/>
          <w:lang w:val="es-ES"/>
        </w:rPr>
        <w:t xml:space="preserve"> el área de</w:t>
      </w:r>
      <w:r w:rsidR="006C3A05" w:rsidRPr="002156B9">
        <w:rPr>
          <w:rFonts w:ascii="Arial" w:hAnsi="Arial" w:cs="Arial"/>
          <w:lang w:val="es-ES"/>
        </w:rPr>
        <w:t xml:space="preserve"> seguridad industrial la última fecha de calibración del equipo</w:t>
      </w:r>
      <w:r w:rsidRPr="002156B9">
        <w:rPr>
          <w:rFonts w:ascii="Arial" w:hAnsi="Arial" w:cs="Arial"/>
          <w:lang w:val="es-ES"/>
        </w:rPr>
        <w:t>,</w:t>
      </w:r>
      <w:r w:rsidR="006C3A05" w:rsidRPr="002156B9">
        <w:rPr>
          <w:rFonts w:ascii="Arial" w:hAnsi="Arial" w:cs="Arial"/>
          <w:lang w:val="es-ES"/>
        </w:rPr>
        <w:t xml:space="preserve"> la cual no debe sobrepasar los </w:t>
      </w:r>
      <w:r w:rsidR="00EE65AA">
        <w:rPr>
          <w:rFonts w:ascii="Arial" w:hAnsi="Arial" w:cs="Arial"/>
          <w:lang w:val="es-ES"/>
        </w:rPr>
        <w:t>9</w:t>
      </w:r>
      <w:r w:rsidR="006C3A05" w:rsidRPr="002156B9">
        <w:rPr>
          <w:rFonts w:ascii="Arial" w:hAnsi="Arial" w:cs="Arial"/>
          <w:lang w:val="es-ES"/>
        </w:rPr>
        <w:t>0 días.</w:t>
      </w:r>
    </w:p>
    <w:p w14:paraId="5E810C7F" w14:textId="77777777" w:rsidR="006C3A05" w:rsidRPr="002156B9" w:rsidRDefault="006C3A05" w:rsidP="006A0CC6">
      <w:pPr>
        <w:spacing w:line="276" w:lineRule="auto"/>
        <w:jc w:val="both"/>
        <w:rPr>
          <w:rFonts w:ascii="Arial" w:hAnsi="Arial" w:cs="Arial"/>
          <w:lang w:val="es-ES"/>
        </w:rPr>
      </w:pPr>
    </w:p>
    <w:p w14:paraId="17C93CDB" w14:textId="77777777" w:rsidR="007E257C" w:rsidRPr="002156B9" w:rsidRDefault="000E3C31" w:rsidP="00341830">
      <w:pPr>
        <w:numPr>
          <w:ilvl w:val="1"/>
          <w:numId w:val="5"/>
        </w:numPr>
        <w:spacing w:after="240" w:line="276" w:lineRule="auto"/>
        <w:ind w:left="567" w:hanging="425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D</w:t>
      </w:r>
      <w:r w:rsidR="00341830" w:rsidRPr="002156B9">
        <w:rPr>
          <w:rFonts w:ascii="Arial" w:hAnsi="Arial" w:cs="Arial"/>
          <w:lang w:val="es-ES"/>
        </w:rPr>
        <w:t xml:space="preserve">iligenciar </w:t>
      </w:r>
      <w:r w:rsidR="006C3A05" w:rsidRPr="002156B9">
        <w:rPr>
          <w:rFonts w:ascii="Arial" w:hAnsi="Arial" w:cs="Arial"/>
          <w:lang w:val="es-ES"/>
        </w:rPr>
        <w:t xml:space="preserve">la casilla </w:t>
      </w:r>
      <w:r w:rsidR="00341830" w:rsidRPr="002156B9">
        <w:rPr>
          <w:rFonts w:ascii="Arial" w:hAnsi="Arial" w:cs="Arial"/>
          <w:lang w:val="es-ES"/>
        </w:rPr>
        <w:t>de</w:t>
      </w:r>
      <w:r w:rsidR="006C3A05" w:rsidRPr="002156B9">
        <w:rPr>
          <w:rFonts w:ascii="Arial" w:hAnsi="Arial" w:cs="Arial"/>
          <w:lang w:val="es-ES"/>
        </w:rPr>
        <w:t xml:space="preserve"> </w:t>
      </w:r>
      <w:r w:rsidR="006C3A05" w:rsidRPr="002156B9">
        <w:rPr>
          <w:rFonts w:ascii="Arial" w:hAnsi="Arial" w:cs="Arial"/>
          <w:i/>
          <w:lang w:val="es-ES"/>
        </w:rPr>
        <w:t>desclasificación de espacio a espacio confinado que no requiere permiso</w:t>
      </w:r>
      <w:r w:rsidR="006C3A05" w:rsidRPr="002156B9">
        <w:rPr>
          <w:rFonts w:ascii="Arial" w:hAnsi="Arial" w:cs="Arial"/>
          <w:lang w:val="es-ES"/>
        </w:rPr>
        <w:t xml:space="preserve">, </w:t>
      </w:r>
      <w:r w:rsidRPr="002156B9">
        <w:rPr>
          <w:rFonts w:ascii="Arial" w:hAnsi="Arial" w:cs="Arial"/>
          <w:lang w:val="es-ES"/>
        </w:rPr>
        <w:t xml:space="preserve">si un espacio confinado necesita una recategorización debido a sus actuales características, </w:t>
      </w:r>
      <w:r w:rsidR="007E257C" w:rsidRPr="002156B9">
        <w:rPr>
          <w:rFonts w:ascii="Arial" w:hAnsi="Arial" w:cs="Arial"/>
          <w:lang w:val="es-ES"/>
        </w:rPr>
        <w:t>para lo cual</w:t>
      </w:r>
      <w:r w:rsidR="00F94327" w:rsidRPr="002156B9">
        <w:rPr>
          <w:rFonts w:ascii="Arial" w:hAnsi="Arial" w:cs="Arial"/>
          <w:lang w:val="es-ES"/>
        </w:rPr>
        <w:t xml:space="preserve"> un</w:t>
      </w:r>
      <w:r w:rsidR="006C3A05" w:rsidRPr="002156B9">
        <w:rPr>
          <w:rFonts w:ascii="Arial" w:hAnsi="Arial" w:cs="Arial"/>
          <w:lang w:val="es-ES"/>
        </w:rPr>
        <w:t xml:space="preserve"> representante del equipo de seguridad industrial</w:t>
      </w:r>
      <w:r w:rsidR="007E257C" w:rsidRPr="002156B9">
        <w:rPr>
          <w:rFonts w:ascii="Arial" w:hAnsi="Arial" w:cs="Arial"/>
          <w:lang w:val="es-ES"/>
        </w:rPr>
        <w:t xml:space="preserve"> firmará</w:t>
      </w:r>
      <w:r w:rsidR="000C1B0D" w:rsidRPr="002156B9">
        <w:rPr>
          <w:rFonts w:ascii="Arial" w:hAnsi="Arial" w:cs="Arial"/>
          <w:lang w:val="es-ES"/>
        </w:rPr>
        <w:t xml:space="preserve"> </w:t>
      </w:r>
      <w:r w:rsidR="007E257C" w:rsidRPr="002156B9">
        <w:rPr>
          <w:rFonts w:ascii="Arial" w:hAnsi="Arial" w:cs="Arial"/>
          <w:lang w:val="es-ES"/>
        </w:rPr>
        <w:t>aceptando que evaluó</w:t>
      </w:r>
      <w:r w:rsidR="006C3A05" w:rsidRPr="002156B9">
        <w:rPr>
          <w:rFonts w:ascii="Arial" w:hAnsi="Arial" w:cs="Arial"/>
          <w:lang w:val="es-ES"/>
        </w:rPr>
        <w:t xml:space="preserve"> las condiciones de riesgo del </w:t>
      </w:r>
      <w:r w:rsidR="007E257C" w:rsidRPr="002156B9">
        <w:rPr>
          <w:rFonts w:ascii="Arial" w:hAnsi="Arial" w:cs="Arial"/>
          <w:lang w:val="es-ES"/>
        </w:rPr>
        <w:t>espacio a intervenir y verificó</w:t>
      </w:r>
      <w:r w:rsidR="006C3A05" w:rsidRPr="002156B9">
        <w:rPr>
          <w:rFonts w:ascii="Arial" w:hAnsi="Arial" w:cs="Arial"/>
          <w:lang w:val="es-ES"/>
        </w:rPr>
        <w:t xml:space="preserve"> que las </w:t>
      </w:r>
      <w:r w:rsidR="007E257C" w:rsidRPr="002156B9">
        <w:rPr>
          <w:rFonts w:ascii="Arial" w:hAnsi="Arial" w:cs="Arial"/>
          <w:lang w:val="es-ES"/>
        </w:rPr>
        <w:t>mismas han</w:t>
      </w:r>
      <w:r w:rsidR="006C3A05" w:rsidRPr="002156B9">
        <w:rPr>
          <w:rFonts w:ascii="Arial" w:hAnsi="Arial" w:cs="Arial"/>
          <w:lang w:val="es-ES"/>
        </w:rPr>
        <w:t xml:space="preserve"> sido aisladas</w:t>
      </w:r>
      <w:r w:rsidR="007E257C" w:rsidRPr="002156B9">
        <w:rPr>
          <w:rFonts w:ascii="Arial" w:hAnsi="Arial" w:cs="Arial"/>
          <w:lang w:val="es-ES"/>
        </w:rPr>
        <w:t>,</w:t>
      </w:r>
      <w:r w:rsidR="00F94327" w:rsidRPr="002156B9">
        <w:rPr>
          <w:rFonts w:ascii="Arial" w:hAnsi="Arial" w:cs="Arial"/>
          <w:lang w:val="es-ES"/>
        </w:rPr>
        <w:t xml:space="preserve"> y que dicho espacio puede ser clasificado como un ECNRP.</w:t>
      </w:r>
    </w:p>
    <w:p w14:paraId="1E30536F" w14:textId="77777777" w:rsidR="006C3A05" w:rsidRPr="002156B9" w:rsidRDefault="000C1B0D" w:rsidP="00285364">
      <w:pPr>
        <w:spacing w:after="240" w:line="276" w:lineRule="auto"/>
        <w:ind w:left="567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b/>
          <w:lang w:val="es-ES"/>
        </w:rPr>
        <w:t>Nota:</w:t>
      </w:r>
      <w:r w:rsidRPr="002156B9">
        <w:rPr>
          <w:rFonts w:ascii="Arial" w:hAnsi="Arial" w:cs="Arial"/>
          <w:lang w:val="es-ES"/>
        </w:rPr>
        <w:t xml:space="preserve"> E</w:t>
      </w:r>
      <w:r w:rsidR="006C3A05" w:rsidRPr="002156B9">
        <w:rPr>
          <w:rFonts w:ascii="Arial" w:hAnsi="Arial" w:cs="Arial"/>
          <w:lang w:val="es-ES"/>
        </w:rPr>
        <w:t>n caso de que esta casilla se encuentre firmada por el representante del equipo de seguridad industrial</w:t>
      </w:r>
      <w:r w:rsidR="00285364" w:rsidRPr="002156B9">
        <w:rPr>
          <w:rFonts w:ascii="Arial" w:hAnsi="Arial" w:cs="Arial"/>
          <w:lang w:val="es-ES"/>
        </w:rPr>
        <w:t>,</w:t>
      </w:r>
      <w:r w:rsidR="006C3A05" w:rsidRPr="002156B9">
        <w:rPr>
          <w:rFonts w:ascii="Arial" w:hAnsi="Arial" w:cs="Arial"/>
          <w:lang w:val="es-ES"/>
        </w:rPr>
        <w:t xml:space="preserve"> </w:t>
      </w:r>
      <w:r w:rsidR="00285364" w:rsidRPr="002156B9">
        <w:rPr>
          <w:rFonts w:ascii="Arial" w:hAnsi="Arial" w:cs="Arial"/>
          <w:lang w:val="es-ES"/>
        </w:rPr>
        <w:t xml:space="preserve">no se seguirá </w:t>
      </w:r>
      <w:r w:rsidRPr="002156B9">
        <w:rPr>
          <w:rFonts w:ascii="Arial" w:hAnsi="Arial" w:cs="Arial"/>
          <w:lang w:val="es-ES"/>
        </w:rPr>
        <w:t>diligencia</w:t>
      </w:r>
      <w:r w:rsidR="00285364" w:rsidRPr="002156B9">
        <w:rPr>
          <w:rFonts w:ascii="Arial" w:hAnsi="Arial" w:cs="Arial"/>
          <w:lang w:val="es-ES"/>
        </w:rPr>
        <w:t>ndo el</w:t>
      </w:r>
      <w:r w:rsidRPr="002156B9">
        <w:rPr>
          <w:rFonts w:ascii="Arial" w:hAnsi="Arial" w:cs="Arial"/>
          <w:lang w:val="es-ES"/>
        </w:rPr>
        <w:t xml:space="preserve"> permiso y</w:t>
      </w:r>
      <w:r w:rsidR="006C3A05" w:rsidRPr="002156B9">
        <w:rPr>
          <w:rFonts w:ascii="Arial" w:hAnsi="Arial" w:cs="Arial"/>
          <w:lang w:val="es-ES"/>
        </w:rPr>
        <w:t xml:space="preserve"> se registraran las firmas del jefe de trabajos, director de área y representante del equipo de seguridad industrial.</w:t>
      </w:r>
    </w:p>
    <w:p w14:paraId="3EFD93CE" w14:textId="77777777" w:rsidR="006C3A05" w:rsidRPr="002156B9" w:rsidRDefault="000E3C31" w:rsidP="000E3C31">
      <w:pPr>
        <w:numPr>
          <w:ilvl w:val="1"/>
          <w:numId w:val="5"/>
        </w:numPr>
        <w:spacing w:after="240" w:line="276" w:lineRule="auto"/>
        <w:ind w:left="567" w:hanging="425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E</w:t>
      </w:r>
      <w:r w:rsidR="006C3A05" w:rsidRPr="002156B9">
        <w:rPr>
          <w:rFonts w:ascii="Arial" w:hAnsi="Arial" w:cs="Arial"/>
          <w:lang w:val="es-ES"/>
        </w:rPr>
        <w:t xml:space="preserve">scribir </w:t>
      </w:r>
      <w:r w:rsidR="00653BA9" w:rsidRPr="002156B9">
        <w:rPr>
          <w:rFonts w:ascii="Arial" w:hAnsi="Arial" w:cs="Arial"/>
          <w:lang w:val="es-ES"/>
        </w:rPr>
        <w:t xml:space="preserve">las </w:t>
      </w:r>
      <w:r w:rsidR="006C3A05" w:rsidRPr="002156B9">
        <w:rPr>
          <w:rFonts w:ascii="Arial" w:hAnsi="Arial" w:cs="Arial"/>
          <w:i/>
          <w:lang w:val="es-ES"/>
        </w:rPr>
        <w:t>recomendaciones</w:t>
      </w:r>
      <w:r w:rsidR="006C3A05" w:rsidRPr="002156B9">
        <w:rPr>
          <w:rFonts w:ascii="Arial" w:hAnsi="Arial" w:cs="Arial"/>
          <w:lang w:val="es-ES"/>
        </w:rPr>
        <w:t xml:space="preserve"> adicionales </w:t>
      </w:r>
      <w:r w:rsidR="00653BA9" w:rsidRPr="002156B9">
        <w:rPr>
          <w:rFonts w:ascii="Arial" w:hAnsi="Arial" w:cs="Arial"/>
          <w:lang w:val="es-ES"/>
        </w:rPr>
        <w:t>que se consideren necesarias</w:t>
      </w:r>
      <w:r w:rsidR="006C3A05" w:rsidRPr="002156B9">
        <w:rPr>
          <w:rFonts w:ascii="Arial" w:hAnsi="Arial" w:cs="Arial"/>
          <w:lang w:val="es-ES"/>
        </w:rPr>
        <w:t xml:space="preserve"> relacionada</w:t>
      </w:r>
      <w:r w:rsidR="00653BA9" w:rsidRPr="002156B9">
        <w:rPr>
          <w:rFonts w:ascii="Arial" w:hAnsi="Arial" w:cs="Arial"/>
          <w:lang w:val="es-ES"/>
        </w:rPr>
        <w:t>s</w:t>
      </w:r>
      <w:r w:rsidR="006C3A05" w:rsidRPr="002156B9">
        <w:rPr>
          <w:rFonts w:ascii="Arial" w:hAnsi="Arial" w:cs="Arial"/>
          <w:lang w:val="es-ES"/>
        </w:rPr>
        <w:t xml:space="preserve"> con el diligenciamiento de</w:t>
      </w:r>
      <w:r w:rsidRPr="002156B9">
        <w:rPr>
          <w:rFonts w:ascii="Arial" w:hAnsi="Arial" w:cs="Arial"/>
          <w:lang w:val="es-ES"/>
        </w:rPr>
        <w:t>l permiso, en el espacio libre que otorga el mismo</w:t>
      </w:r>
      <w:r w:rsidR="006C3A05" w:rsidRPr="002156B9">
        <w:rPr>
          <w:rFonts w:ascii="Arial" w:hAnsi="Arial" w:cs="Arial"/>
          <w:lang w:val="es-ES"/>
        </w:rPr>
        <w:t>.</w:t>
      </w:r>
    </w:p>
    <w:p w14:paraId="211C0E72" w14:textId="3E8B2FD2" w:rsidR="003247D6" w:rsidRPr="002156B9" w:rsidRDefault="00C44641" w:rsidP="003247D6">
      <w:pPr>
        <w:numPr>
          <w:ilvl w:val="1"/>
          <w:numId w:val="5"/>
        </w:numPr>
        <w:spacing w:after="240" w:line="276" w:lineRule="auto"/>
        <w:ind w:left="567" w:hanging="425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 xml:space="preserve">Registrar la fecha de la última calibración del medidor de gases (debe ser inferior a </w:t>
      </w:r>
      <w:r w:rsidR="007339C7">
        <w:rPr>
          <w:rFonts w:ascii="Arial" w:hAnsi="Arial" w:cs="Arial"/>
          <w:lang w:val="es-ES"/>
        </w:rPr>
        <w:t xml:space="preserve">90 </w:t>
      </w:r>
      <w:r w:rsidR="00BE37B4">
        <w:rPr>
          <w:rFonts w:ascii="Arial" w:hAnsi="Arial" w:cs="Arial"/>
          <w:lang w:val="es-ES"/>
        </w:rPr>
        <w:t>días</w:t>
      </w:r>
      <w:r w:rsidRPr="002156B9">
        <w:rPr>
          <w:rFonts w:ascii="Arial" w:hAnsi="Arial" w:cs="Arial"/>
          <w:lang w:val="es-ES"/>
        </w:rPr>
        <w:t>), en el</w:t>
      </w:r>
      <w:r w:rsidR="006C3A05" w:rsidRPr="002156B9">
        <w:rPr>
          <w:rFonts w:ascii="Arial" w:hAnsi="Arial" w:cs="Arial"/>
          <w:lang w:val="es-ES"/>
        </w:rPr>
        <w:t xml:space="preserve"> cuadro </w:t>
      </w:r>
      <w:r w:rsidRPr="002156B9">
        <w:rPr>
          <w:rFonts w:ascii="Arial" w:hAnsi="Arial" w:cs="Arial"/>
          <w:lang w:val="es-ES"/>
        </w:rPr>
        <w:t xml:space="preserve">en que </w:t>
      </w:r>
      <w:r w:rsidR="006C3A05" w:rsidRPr="002156B9">
        <w:rPr>
          <w:rFonts w:ascii="Arial" w:hAnsi="Arial" w:cs="Arial"/>
          <w:lang w:val="es-ES"/>
        </w:rPr>
        <w:t xml:space="preserve">se encuentra toda la información </w:t>
      </w:r>
      <w:r w:rsidRPr="002156B9">
        <w:rPr>
          <w:rFonts w:ascii="Arial" w:hAnsi="Arial" w:cs="Arial"/>
          <w:lang w:val="es-ES"/>
        </w:rPr>
        <w:t>de</w:t>
      </w:r>
      <w:r w:rsidR="006C3A05" w:rsidRPr="002156B9">
        <w:rPr>
          <w:rFonts w:ascii="Arial" w:hAnsi="Arial" w:cs="Arial"/>
          <w:lang w:val="es-ES"/>
        </w:rPr>
        <w:t xml:space="preserve"> la </w:t>
      </w:r>
      <w:r w:rsidR="006C3A05" w:rsidRPr="002156B9">
        <w:rPr>
          <w:rFonts w:ascii="Arial" w:hAnsi="Arial" w:cs="Arial"/>
          <w:i/>
          <w:lang w:val="es-ES"/>
        </w:rPr>
        <w:t>medición de gases</w:t>
      </w:r>
      <w:r w:rsidR="006C3A05" w:rsidRPr="002156B9">
        <w:rPr>
          <w:rFonts w:ascii="Arial" w:hAnsi="Arial" w:cs="Arial"/>
          <w:lang w:val="es-ES"/>
        </w:rPr>
        <w:t>.</w:t>
      </w:r>
    </w:p>
    <w:p w14:paraId="4C62DF44" w14:textId="68D6ECED" w:rsidR="003247D6" w:rsidRPr="002156B9" w:rsidRDefault="00C44641" w:rsidP="003247D6">
      <w:pPr>
        <w:spacing w:after="240" w:line="276" w:lineRule="auto"/>
        <w:ind w:left="567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b/>
          <w:lang w:val="es-ES"/>
        </w:rPr>
        <w:lastRenderedPageBreak/>
        <w:t xml:space="preserve">Nota: </w:t>
      </w:r>
      <w:r w:rsidR="006C3A05" w:rsidRPr="002156B9">
        <w:rPr>
          <w:rFonts w:ascii="Arial" w:hAnsi="Arial" w:cs="Arial"/>
          <w:lang w:val="es-ES"/>
        </w:rPr>
        <w:t xml:space="preserve">Si </w:t>
      </w:r>
      <w:r w:rsidR="004C23A0" w:rsidRPr="002156B9">
        <w:rPr>
          <w:rFonts w:ascii="Arial" w:hAnsi="Arial" w:cs="Arial"/>
          <w:lang w:val="es-ES"/>
        </w:rPr>
        <w:t>la fecha de calibración es superior</w:t>
      </w:r>
      <w:r w:rsidR="006C3A05" w:rsidRPr="002156B9">
        <w:rPr>
          <w:rFonts w:ascii="Arial" w:hAnsi="Arial" w:cs="Arial"/>
          <w:lang w:val="es-ES"/>
        </w:rPr>
        <w:t xml:space="preserve"> a </w:t>
      </w:r>
      <w:r w:rsidR="007339C7">
        <w:rPr>
          <w:rFonts w:ascii="Arial" w:hAnsi="Arial" w:cs="Arial"/>
          <w:lang w:val="es-ES"/>
        </w:rPr>
        <w:t xml:space="preserve">90 </w:t>
      </w:r>
      <w:r w:rsidR="00BE37B4">
        <w:rPr>
          <w:rFonts w:ascii="Arial" w:hAnsi="Arial" w:cs="Arial"/>
          <w:lang w:val="es-ES"/>
        </w:rPr>
        <w:t>días</w:t>
      </w:r>
      <w:r w:rsidR="006C3A05" w:rsidRPr="002156B9">
        <w:rPr>
          <w:rFonts w:ascii="Arial" w:hAnsi="Arial" w:cs="Arial"/>
          <w:lang w:val="es-ES"/>
        </w:rPr>
        <w:t xml:space="preserve">, no se </w:t>
      </w:r>
      <w:r w:rsidR="004C23A0" w:rsidRPr="002156B9">
        <w:rPr>
          <w:rFonts w:ascii="Arial" w:hAnsi="Arial" w:cs="Arial"/>
          <w:lang w:val="es-ES"/>
        </w:rPr>
        <w:t>realizará el</w:t>
      </w:r>
      <w:r w:rsidR="006C3A05" w:rsidRPr="002156B9">
        <w:rPr>
          <w:rFonts w:ascii="Arial" w:hAnsi="Arial" w:cs="Arial"/>
          <w:lang w:val="es-ES"/>
        </w:rPr>
        <w:t xml:space="preserve"> trabajo hasta que el medidor haya sido calibrado. </w:t>
      </w:r>
    </w:p>
    <w:p w14:paraId="081C01DB" w14:textId="77777777" w:rsidR="00384DAA" w:rsidRPr="002156B9" w:rsidRDefault="00384DAA" w:rsidP="003247D6">
      <w:pPr>
        <w:numPr>
          <w:ilvl w:val="1"/>
          <w:numId w:val="5"/>
        </w:numPr>
        <w:spacing w:after="240" w:line="276" w:lineRule="auto"/>
        <w:ind w:left="567" w:hanging="425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Escribir</w:t>
      </w:r>
      <w:r w:rsidR="006C3A05" w:rsidRPr="002156B9">
        <w:rPr>
          <w:rFonts w:ascii="Arial" w:hAnsi="Arial" w:cs="Arial"/>
          <w:lang w:val="es-ES"/>
        </w:rPr>
        <w:t xml:space="preserve"> </w:t>
      </w:r>
      <w:r w:rsidRPr="002156B9">
        <w:rPr>
          <w:rFonts w:ascii="Arial" w:hAnsi="Arial" w:cs="Arial"/>
          <w:lang w:val="es-ES"/>
        </w:rPr>
        <w:t xml:space="preserve">las horas </w:t>
      </w:r>
      <w:r w:rsidR="003F26A1" w:rsidRPr="002156B9">
        <w:rPr>
          <w:rFonts w:ascii="Arial" w:hAnsi="Arial" w:cs="Arial"/>
          <w:lang w:val="es-ES"/>
        </w:rPr>
        <w:t>especí</w:t>
      </w:r>
      <w:r w:rsidRPr="002156B9">
        <w:rPr>
          <w:rFonts w:ascii="Arial" w:hAnsi="Arial" w:cs="Arial"/>
          <w:lang w:val="es-ES"/>
        </w:rPr>
        <w:t xml:space="preserve">ficas en las que se deberán tomar </w:t>
      </w:r>
      <w:r w:rsidR="006C3A05" w:rsidRPr="002156B9">
        <w:rPr>
          <w:rFonts w:ascii="Arial" w:hAnsi="Arial" w:cs="Arial"/>
          <w:lang w:val="es-ES"/>
        </w:rPr>
        <w:t>las mediciones</w:t>
      </w:r>
      <w:r w:rsidRPr="002156B9">
        <w:rPr>
          <w:rFonts w:ascii="Arial" w:hAnsi="Arial" w:cs="Arial"/>
          <w:lang w:val="es-ES"/>
        </w:rPr>
        <w:t xml:space="preserve"> de gases</w:t>
      </w:r>
      <w:r w:rsidR="006C3A05" w:rsidRPr="002156B9">
        <w:rPr>
          <w:rFonts w:ascii="Arial" w:hAnsi="Arial" w:cs="Arial"/>
          <w:lang w:val="es-ES"/>
        </w:rPr>
        <w:t xml:space="preserve"> dentro del espacio confinado</w:t>
      </w:r>
      <w:r w:rsidR="003F26A1" w:rsidRPr="002156B9">
        <w:rPr>
          <w:rFonts w:ascii="Arial" w:hAnsi="Arial" w:cs="Arial"/>
          <w:lang w:val="es-ES"/>
        </w:rPr>
        <w:t>, las cuales corresponden a los índices de oxígeno, combustible, metano, pentano y monóxido de carbono que se encuentran presentes en la atmósfera de dicho espacio.</w:t>
      </w:r>
    </w:p>
    <w:p w14:paraId="357FF358" w14:textId="7F71A48F" w:rsidR="003F26A1" w:rsidRPr="002156B9" w:rsidRDefault="003F26A1" w:rsidP="007339C7">
      <w:pPr>
        <w:spacing w:after="240" w:line="276" w:lineRule="auto"/>
        <w:ind w:left="567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b/>
          <w:lang w:val="es-ES"/>
        </w:rPr>
        <w:t>Nota:</w:t>
      </w:r>
      <w:r w:rsidRPr="002156B9">
        <w:rPr>
          <w:rFonts w:ascii="Arial" w:hAnsi="Arial" w:cs="Arial"/>
          <w:lang w:val="es-ES"/>
        </w:rPr>
        <w:t xml:space="preserve"> El registro de las mediciones de gases </w:t>
      </w:r>
      <w:r w:rsidR="00C2499A" w:rsidRPr="002156B9">
        <w:rPr>
          <w:rFonts w:ascii="Arial" w:hAnsi="Arial" w:cs="Arial"/>
          <w:lang w:val="es-ES"/>
        </w:rPr>
        <w:t xml:space="preserve">en el permiso de espacios confinados </w:t>
      </w:r>
      <w:r w:rsidRPr="002156B9">
        <w:rPr>
          <w:rFonts w:ascii="Arial" w:hAnsi="Arial" w:cs="Arial"/>
          <w:lang w:val="es-ES"/>
        </w:rPr>
        <w:t>de</w:t>
      </w:r>
      <w:r w:rsidR="007339C7">
        <w:rPr>
          <w:rFonts w:ascii="Arial" w:hAnsi="Arial" w:cs="Arial"/>
          <w:lang w:val="es-ES"/>
        </w:rPr>
        <w:t xml:space="preserve">berá realizarse cada 30 minutos </w:t>
      </w:r>
      <w:r w:rsidR="007339C7" w:rsidRPr="007339C7">
        <w:rPr>
          <w:rFonts w:ascii="Arial" w:hAnsi="Arial" w:cs="Arial"/>
          <w:lang w:val="es-ES"/>
        </w:rPr>
        <w:t>si en la primera medición  se presenta algún tipo de variable o se desarrollan procesos que puedan alterar las condiciones de la atmosfera del espacio confinado como: Trabajos en caliente, pruebas con tintas penetrantes, p</w:t>
      </w:r>
      <w:r w:rsidR="007339C7">
        <w:rPr>
          <w:rFonts w:ascii="Arial" w:hAnsi="Arial" w:cs="Arial"/>
          <w:lang w:val="es-ES"/>
        </w:rPr>
        <w:t>rocesos de pintura entre otros y</w:t>
      </w:r>
      <w:r w:rsidRPr="002156B9">
        <w:rPr>
          <w:rFonts w:ascii="Arial" w:hAnsi="Arial" w:cs="Arial"/>
          <w:lang w:val="es-ES"/>
        </w:rPr>
        <w:t xml:space="preserve"> el </w:t>
      </w:r>
      <w:r w:rsidR="00044E47" w:rsidRPr="002156B9">
        <w:rPr>
          <w:rFonts w:ascii="Arial" w:hAnsi="Arial" w:cs="Arial"/>
          <w:lang w:val="es-ES"/>
        </w:rPr>
        <w:t>medidor de gases</w:t>
      </w:r>
      <w:r w:rsidRPr="002156B9">
        <w:rPr>
          <w:rFonts w:ascii="Arial" w:hAnsi="Arial" w:cs="Arial"/>
          <w:lang w:val="es-ES"/>
        </w:rPr>
        <w:t xml:space="preserve"> permanecerá encendido durante</w:t>
      </w:r>
      <w:r w:rsidR="00C2499A" w:rsidRPr="002156B9">
        <w:rPr>
          <w:rFonts w:ascii="Arial" w:hAnsi="Arial" w:cs="Arial"/>
          <w:lang w:val="es-ES"/>
        </w:rPr>
        <w:t xml:space="preserve"> todo el tiempo de</w:t>
      </w:r>
      <w:r w:rsidRPr="002156B9">
        <w:rPr>
          <w:rFonts w:ascii="Arial" w:hAnsi="Arial" w:cs="Arial"/>
          <w:lang w:val="es-ES"/>
        </w:rPr>
        <w:t xml:space="preserve"> ejecución</w:t>
      </w:r>
      <w:r w:rsidR="00C2499A" w:rsidRPr="002156B9">
        <w:rPr>
          <w:rFonts w:ascii="Arial" w:hAnsi="Arial" w:cs="Arial"/>
          <w:lang w:val="es-ES"/>
        </w:rPr>
        <w:t xml:space="preserve"> </w:t>
      </w:r>
      <w:r w:rsidR="00044E47" w:rsidRPr="002156B9">
        <w:rPr>
          <w:rFonts w:ascii="Arial" w:hAnsi="Arial" w:cs="Arial"/>
          <w:lang w:val="es-ES"/>
        </w:rPr>
        <w:t>d</w:t>
      </w:r>
      <w:r w:rsidRPr="002156B9">
        <w:rPr>
          <w:rFonts w:ascii="Arial" w:hAnsi="Arial" w:cs="Arial"/>
          <w:lang w:val="es-ES"/>
        </w:rPr>
        <w:t>el trabajo</w:t>
      </w:r>
      <w:r w:rsidR="000F2E9B" w:rsidRPr="002156B9">
        <w:rPr>
          <w:rFonts w:ascii="Arial" w:hAnsi="Arial" w:cs="Arial"/>
          <w:lang w:val="es-ES"/>
        </w:rPr>
        <w:t xml:space="preserve">, con el fin de que </w:t>
      </w:r>
      <w:r w:rsidR="00044E47" w:rsidRPr="002156B9">
        <w:rPr>
          <w:rFonts w:ascii="Arial" w:hAnsi="Arial" w:cs="Arial"/>
          <w:lang w:val="es-ES"/>
        </w:rPr>
        <w:t>el dispositivo genere una alerta si los gases presentes llegan a los límites permisibles.</w:t>
      </w:r>
    </w:p>
    <w:p w14:paraId="08A74712" w14:textId="77777777" w:rsidR="00044E47" w:rsidRPr="002156B9" w:rsidRDefault="00044E47" w:rsidP="00E54338">
      <w:pPr>
        <w:spacing w:line="276" w:lineRule="auto"/>
        <w:ind w:left="567"/>
        <w:jc w:val="both"/>
        <w:rPr>
          <w:rFonts w:ascii="Arial" w:hAnsi="Arial" w:cs="Arial"/>
          <w:lang w:val="es-ES"/>
        </w:rPr>
      </w:pPr>
    </w:p>
    <w:p w14:paraId="145E37B0" w14:textId="77777777" w:rsidR="006C3A05" w:rsidRPr="002156B9" w:rsidRDefault="00820BAB" w:rsidP="006C3A05">
      <w:pPr>
        <w:numPr>
          <w:ilvl w:val="1"/>
          <w:numId w:val="5"/>
        </w:numPr>
        <w:spacing w:after="240" w:line="276" w:lineRule="auto"/>
        <w:ind w:left="709" w:hanging="283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Diligenciar</w:t>
      </w:r>
      <w:r w:rsidR="006C3A05" w:rsidRPr="002156B9">
        <w:rPr>
          <w:rFonts w:ascii="Arial" w:hAnsi="Arial" w:cs="Arial"/>
          <w:lang w:val="es-ES"/>
        </w:rPr>
        <w:t xml:space="preserve"> el </w:t>
      </w:r>
      <w:r w:rsidR="003037AC" w:rsidRPr="002156B9">
        <w:rPr>
          <w:rFonts w:ascii="Arial" w:hAnsi="Arial" w:cs="Arial"/>
          <w:i/>
          <w:lang w:val="es-ES"/>
        </w:rPr>
        <w:t xml:space="preserve">nombre del </w:t>
      </w:r>
      <w:r w:rsidR="006C3A05" w:rsidRPr="002156B9">
        <w:rPr>
          <w:rFonts w:ascii="Arial" w:hAnsi="Arial" w:cs="Arial"/>
          <w:i/>
          <w:lang w:val="es-ES"/>
        </w:rPr>
        <w:t>jefe del trabajo, cargo, firma y fecha</w:t>
      </w:r>
      <w:r w:rsidRPr="002156B9">
        <w:rPr>
          <w:rFonts w:ascii="Arial" w:hAnsi="Arial" w:cs="Arial"/>
          <w:i/>
          <w:lang w:val="es-ES"/>
        </w:rPr>
        <w:t xml:space="preserve">, </w:t>
      </w:r>
      <w:r w:rsidR="003037AC" w:rsidRPr="002156B9">
        <w:rPr>
          <w:rFonts w:ascii="Arial" w:hAnsi="Arial" w:cs="Arial"/>
          <w:lang w:val="es-ES"/>
        </w:rPr>
        <w:t>quien junto con sus compañeros de trabajo deberán</w:t>
      </w:r>
      <w:r w:rsidR="006C3A05" w:rsidRPr="002156B9">
        <w:rPr>
          <w:rFonts w:ascii="Arial" w:hAnsi="Arial" w:cs="Arial"/>
          <w:lang w:val="es-ES"/>
        </w:rPr>
        <w:t xml:space="preserve"> aplicar y cumplir las recomendaciones y lineamientos registrados en el permiso de </w:t>
      </w:r>
      <w:r w:rsidR="003037AC" w:rsidRPr="002156B9">
        <w:rPr>
          <w:rFonts w:ascii="Arial" w:hAnsi="Arial" w:cs="Arial"/>
          <w:lang w:val="es-ES"/>
        </w:rPr>
        <w:t>espacios confinados</w:t>
      </w:r>
      <w:r w:rsidR="006C3A05" w:rsidRPr="002156B9">
        <w:rPr>
          <w:rFonts w:ascii="Arial" w:hAnsi="Arial" w:cs="Arial"/>
          <w:lang w:val="es-ES"/>
        </w:rPr>
        <w:t xml:space="preserve">. </w:t>
      </w:r>
    </w:p>
    <w:p w14:paraId="7D8B0C9D" w14:textId="38EA82EA" w:rsidR="006C3A05" w:rsidRPr="002156B9" w:rsidRDefault="006E515F" w:rsidP="006C3A05">
      <w:pPr>
        <w:numPr>
          <w:ilvl w:val="1"/>
          <w:numId w:val="5"/>
        </w:numPr>
        <w:spacing w:after="240" w:line="276" w:lineRule="auto"/>
        <w:ind w:left="709" w:hanging="283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 xml:space="preserve">El </w:t>
      </w:r>
      <w:r w:rsidR="00EE65AA">
        <w:rPr>
          <w:rFonts w:ascii="Arial" w:hAnsi="Arial" w:cs="Arial"/>
          <w:i/>
          <w:lang w:val="es-ES"/>
        </w:rPr>
        <w:t>Jefe de trabajo</w:t>
      </w:r>
      <w:r w:rsidRPr="002156B9">
        <w:rPr>
          <w:rFonts w:ascii="Arial" w:hAnsi="Arial" w:cs="Arial"/>
          <w:i/>
          <w:lang w:val="es-ES"/>
        </w:rPr>
        <w:t xml:space="preserve"> y </w:t>
      </w:r>
      <w:r w:rsidR="006C3A05" w:rsidRPr="002156B9">
        <w:rPr>
          <w:rFonts w:ascii="Arial" w:hAnsi="Arial" w:cs="Arial"/>
          <w:i/>
          <w:lang w:val="es-ES"/>
        </w:rPr>
        <w:t xml:space="preserve">el </w:t>
      </w:r>
      <w:r w:rsidR="00CD1954">
        <w:rPr>
          <w:rFonts w:ascii="Arial" w:hAnsi="Arial" w:cs="Arial"/>
          <w:i/>
          <w:lang w:val="es-ES"/>
        </w:rPr>
        <w:t>supervisor</w:t>
      </w:r>
      <w:r w:rsidR="006C3A05" w:rsidRPr="002156B9">
        <w:rPr>
          <w:rFonts w:ascii="Arial" w:hAnsi="Arial" w:cs="Arial"/>
          <w:lang w:val="es-ES"/>
        </w:rPr>
        <w:t xml:space="preserve"> que está solicitando el permiso de trabajo</w:t>
      </w:r>
      <w:r w:rsidRPr="002156B9">
        <w:rPr>
          <w:rFonts w:ascii="Arial" w:hAnsi="Arial" w:cs="Arial"/>
          <w:lang w:val="es-ES"/>
        </w:rPr>
        <w:t xml:space="preserve"> deberán </w:t>
      </w:r>
      <w:r w:rsidRPr="002156B9">
        <w:rPr>
          <w:rFonts w:ascii="Arial" w:hAnsi="Arial" w:cs="Arial"/>
          <w:i/>
          <w:lang w:val="es-ES"/>
        </w:rPr>
        <w:t>firmar</w:t>
      </w:r>
      <w:r w:rsidRPr="002156B9">
        <w:rPr>
          <w:rFonts w:ascii="Arial" w:hAnsi="Arial" w:cs="Arial"/>
          <w:lang w:val="es-ES"/>
        </w:rPr>
        <w:t xml:space="preserve"> dicho permiso</w:t>
      </w:r>
      <w:r w:rsidR="006C3A05" w:rsidRPr="002156B9">
        <w:rPr>
          <w:rFonts w:ascii="Arial" w:hAnsi="Arial" w:cs="Arial"/>
          <w:lang w:val="es-ES"/>
        </w:rPr>
        <w:t>, después de haber inspeccionado el equipo,</w:t>
      </w:r>
      <w:r w:rsidRPr="002156B9">
        <w:rPr>
          <w:rFonts w:ascii="Arial" w:hAnsi="Arial" w:cs="Arial"/>
          <w:lang w:val="es-ES"/>
        </w:rPr>
        <w:t xml:space="preserve"> el</w:t>
      </w:r>
      <w:r w:rsidR="006C3A05" w:rsidRPr="002156B9">
        <w:rPr>
          <w:rFonts w:ascii="Arial" w:hAnsi="Arial" w:cs="Arial"/>
          <w:lang w:val="es-ES"/>
        </w:rPr>
        <w:t xml:space="preserve"> área de trabajo, las condiciones del permiso y </w:t>
      </w:r>
      <w:r w:rsidRPr="002156B9">
        <w:rPr>
          <w:rFonts w:ascii="Arial" w:hAnsi="Arial" w:cs="Arial"/>
          <w:lang w:val="es-ES"/>
        </w:rPr>
        <w:t>las</w:t>
      </w:r>
      <w:r w:rsidR="006C3A05" w:rsidRPr="002156B9">
        <w:rPr>
          <w:rFonts w:ascii="Arial" w:hAnsi="Arial" w:cs="Arial"/>
          <w:lang w:val="es-ES"/>
        </w:rPr>
        <w:t xml:space="preserve"> condiciones para un </w:t>
      </w:r>
      <w:r w:rsidR="004B5AE1" w:rsidRPr="002156B9">
        <w:rPr>
          <w:rFonts w:ascii="Arial" w:hAnsi="Arial" w:cs="Arial"/>
          <w:lang w:val="es-ES"/>
        </w:rPr>
        <w:t>ingreso</w:t>
      </w:r>
      <w:r w:rsidR="006C3A05" w:rsidRPr="002156B9">
        <w:rPr>
          <w:rFonts w:ascii="Arial" w:hAnsi="Arial" w:cs="Arial"/>
          <w:lang w:val="es-ES"/>
        </w:rPr>
        <w:t xml:space="preserve"> seguro.</w:t>
      </w:r>
    </w:p>
    <w:p w14:paraId="5A6FCD48" w14:textId="77777777" w:rsidR="006C3A05" w:rsidRPr="002156B9" w:rsidRDefault="006C3A05" w:rsidP="006C3A05">
      <w:pPr>
        <w:numPr>
          <w:ilvl w:val="1"/>
          <w:numId w:val="5"/>
        </w:numPr>
        <w:spacing w:after="240" w:line="276" w:lineRule="auto"/>
        <w:ind w:left="709" w:hanging="283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 xml:space="preserve">Después de cumplir con el procedimiento descrito en este documento se puede </w:t>
      </w:r>
      <w:r w:rsidRPr="002156B9">
        <w:rPr>
          <w:rFonts w:ascii="Arial" w:hAnsi="Arial" w:cs="Arial"/>
          <w:i/>
          <w:lang w:val="es-ES"/>
        </w:rPr>
        <w:t>dar inicio al trabajo</w:t>
      </w:r>
      <w:r w:rsidRPr="002156B9">
        <w:rPr>
          <w:rFonts w:ascii="Arial" w:hAnsi="Arial" w:cs="Arial"/>
          <w:lang w:val="es-ES"/>
        </w:rPr>
        <w:t xml:space="preserve"> en el espacio confinado. </w:t>
      </w:r>
    </w:p>
    <w:p w14:paraId="0E2332E1" w14:textId="77777777" w:rsidR="006C3A05" w:rsidRPr="002156B9" w:rsidRDefault="00CD0921" w:rsidP="006C3A05">
      <w:pPr>
        <w:numPr>
          <w:ilvl w:val="1"/>
          <w:numId w:val="5"/>
        </w:numPr>
        <w:spacing w:after="240" w:line="276" w:lineRule="auto"/>
        <w:ind w:left="709" w:hanging="283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>Al finalizar el trabajo, el j</w:t>
      </w:r>
      <w:r w:rsidR="006C3A05" w:rsidRPr="002156B9">
        <w:rPr>
          <w:rFonts w:ascii="Arial" w:hAnsi="Arial" w:cs="Arial"/>
          <w:lang w:val="es-ES"/>
        </w:rPr>
        <w:t xml:space="preserve">efe deberá registrar </w:t>
      </w:r>
      <w:r w:rsidRPr="002156B9">
        <w:rPr>
          <w:rFonts w:ascii="Arial" w:hAnsi="Arial" w:cs="Arial"/>
          <w:lang w:val="es-ES"/>
        </w:rPr>
        <w:t>la hora de salida</w:t>
      </w:r>
      <w:r w:rsidR="006C3A05" w:rsidRPr="002156B9">
        <w:rPr>
          <w:rFonts w:ascii="Arial" w:hAnsi="Arial" w:cs="Arial"/>
          <w:lang w:val="es-ES"/>
        </w:rPr>
        <w:t xml:space="preserve">, </w:t>
      </w:r>
      <w:r w:rsidRPr="002156B9">
        <w:rPr>
          <w:rFonts w:ascii="Arial" w:hAnsi="Arial" w:cs="Arial"/>
          <w:lang w:val="es-ES"/>
        </w:rPr>
        <w:t>después de</w:t>
      </w:r>
      <w:r w:rsidR="006C3A05" w:rsidRPr="002156B9">
        <w:rPr>
          <w:rFonts w:ascii="Arial" w:hAnsi="Arial" w:cs="Arial"/>
          <w:lang w:val="es-ES"/>
        </w:rPr>
        <w:t xml:space="preserve"> la verificación y reconteo de</w:t>
      </w:r>
      <w:r w:rsidRPr="002156B9">
        <w:rPr>
          <w:rFonts w:ascii="Arial" w:hAnsi="Arial" w:cs="Arial"/>
          <w:lang w:val="es-ES"/>
        </w:rPr>
        <w:t xml:space="preserve">l personal que había ingresado </w:t>
      </w:r>
      <w:r w:rsidR="006C3A05" w:rsidRPr="002156B9">
        <w:rPr>
          <w:rFonts w:ascii="Arial" w:hAnsi="Arial" w:cs="Arial"/>
          <w:lang w:val="es-ES"/>
        </w:rPr>
        <w:t xml:space="preserve">y </w:t>
      </w:r>
      <w:r w:rsidRPr="002156B9">
        <w:rPr>
          <w:rFonts w:ascii="Arial" w:hAnsi="Arial" w:cs="Arial"/>
          <w:lang w:val="es-ES"/>
        </w:rPr>
        <w:t>posterior</w:t>
      </w:r>
      <w:r w:rsidR="00B51CCC" w:rsidRPr="002156B9">
        <w:rPr>
          <w:rFonts w:ascii="Arial" w:hAnsi="Arial" w:cs="Arial"/>
          <w:lang w:val="es-ES"/>
        </w:rPr>
        <w:t>mente deberá</w:t>
      </w:r>
      <w:r w:rsidR="006C3A05" w:rsidRPr="002156B9">
        <w:rPr>
          <w:rFonts w:ascii="Arial" w:hAnsi="Arial" w:cs="Arial"/>
          <w:lang w:val="es-ES"/>
        </w:rPr>
        <w:t xml:space="preserve"> firma</w:t>
      </w:r>
      <w:r w:rsidR="00B51CCC" w:rsidRPr="002156B9">
        <w:rPr>
          <w:rFonts w:ascii="Arial" w:hAnsi="Arial" w:cs="Arial"/>
          <w:lang w:val="es-ES"/>
        </w:rPr>
        <w:t>r</w:t>
      </w:r>
      <w:r w:rsidR="006C3A05" w:rsidRPr="002156B9">
        <w:rPr>
          <w:rFonts w:ascii="Arial" w:hAnsi="Arial" w:cs="Arial"/>
          <w:lang w:val="es-ES"/>
        </w:rPr>
        <w:t xml:space="preserve"> para realizar el respectivo cierre del permiso.</w:t>
      </w:r>
    </w:p>
    <w:p w14:paraId="77638E8B" w14:textId="77777777" w:rsidR="006C3A05" w:rsidRPr="002156B9" w:rsidRDefault="006C3A05" w:rsidP="006C3A05">
      <w:pPr>
        <w:numPr>
          <w:ilvl w:val="1"/>
          <w:numId w:val="5"/>
        </w:numPr>
        <w:spacing w:after="240" w:line="276" w:lineRule="auto"/>
        <w:ind w:left="709" w:hanging="283"/>
        <w:jc w:val="both"/>
        <w:rPr>
          <w:rFonts w:ascii="Arial" w:hAnsi="Arial" w:cs="Arial"/>
          <w:lang w:val="es-ES"/>
        </w:rPr>
      </w:pPr>
      <w:r w:rsidRPr="002156B9">
        <w:rPr>
          <w:rFonts w:ascii="Arial" w:hAnsi="Arial" w:cs="Arial"/>
          <w:lang w:val="es-ES"/>
        </w:rPr>
        <w:t xml:space="preserve">Es importante tener en cuenta que junto con el </w:t>
      </w:r>
      <w:r w:rsidR="00363DAE">
        <w:rPr>
          <w:rFonts w:ascii="Arial" w:hAnsi="Arial" w:cs="Arial"/>
          <w:lang w:val="es-ES"/>
        </w:rPr>
        <w:t>AST</w:t>
      </w:r>
      <w:r w:rsidRPr="002156B9">
        <w:rPr>
          <w:rFonts w:ascii="Arial" w:hAnsi="Arial" w:cs="Arial"/>
          <w:lang w:val="es-ES"/>
        </w:rPr>
        <w:t xml:space="preserve"> se debe contar con este permiso de trabajo disponible en el lugar </w:t>
      </w:r>
      <w:r w:rsidR="005C6D3E" w:rsidRPr="002156B9">
        <w:rPr>
          <w:rFonts w:ascii="Arial" w:hAnsi="Arial" w:cs="Arial"/>
          <w:lang w:val="es-ES"/>
        </w:rPr>
        <w:t>que se desarrollen las actividades</w:t>
      </w:r>
      <w:r w:rsidRPr="002156B9">
        <w:rPr>
          <w:rFonts w:ascii="Arial" w:hAnsi="Arial" w:cs="Arial"/>
          <w:lang w:val="es-ES"/>
        </w:rPr>
        <w:t>.</w:t>
      </w:r>
    </w:p>
    <w:p w14:paraId="41605C2A" w14:textId="77777777" w:rsidR="006C3A05" w:rsidRPr="002156B9" w:rsidRDefault="006C3A05" w:rsidP="006C3A05">
      <w:pPr>
        <w:spacing w:after="24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D6523E1" w14:textId="77777777" w:rsidR="00C054DE" w:rsidRDefault="00C054DE">
      <w:pPr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8BC7FDD" w14:textId="4BFD3EF5" w:rsidR="006C3A05" w:rsidRPr="002156B9" w:rsidRDefault="006C3A05" w:rsidP="006C3A05">
      <w:pPr>
        <w:pStyle w:val="Prrafodelista"/>
        <w:numPr>
          <w:ilvl w:val="0"/>
          <w:numId w:val="8"/>
        </w:numPr>
        <w:spacing w:after="240" w:line="276" w:lineRule="auto"/>
        <w:jc w:val="both"/>
        <w:rPr>
          <w:rFonts w:ascii="Arial" w:hAnsi="Arial" w:cs="Arial"/>
          <w:b/>
          <w:bCs/>
        </w:rPr>
      </w:pPr>
      <w:r w:rsidRPr="002156B9">
        <w:rPr>
          <w:rFonts w:ascii="Arial" w:hAnsi="Arial" w:cs="Arial"/>
          <w:b/>
          <w:bCs/>
        </w:rPr>
        <w:lastRenderedPageBreak/>
        <w:t>DOCUMENTOS RELACIONADOS</w:t>
      </w:r>
    </w:p>
    <w:p w14:paraId="62821B7F" w14:textId="77777777" w:rsidR="00820122" w:rsidRPr="002156B9" w:rsidRDefault="00820122" w:rsidP="001B270A">
      <w:pPr>
        <w:spacing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3465CBA7" w14:textId="5A89BF8C" w:rsidR="007D6F2A" w:rsidRPr="002156B9" w:rsidRDefault="007D6F2A" w:rsidP="009C7296">
      <w:pPr>
        <w:spacing w:after="240" w:line="276" w:lineRule="auto"/>
        <w:jc w:val="both"/>
        <w:rPr>
          <w:rFonts w:ascii="Arial" w:hAnsi="Arial" w:cs="Arial"/>
          <w:bCs/>
          <w:i/>
          <w:lang w:val="es-ES"/>
        </w:rPr>
      </w:pPr>
      <w:r w:rsidRPr="002156B9">
        <w:rPr>
          <w:rFonts w:ascii="Arial" w:hAnsi="Arial" w:cs="Arial"/>
          <w:bCs/>
          <w:lang w:val="es-ES"/>
        </w:rPr>
        <w:t xml:space="preserve">El documento que se involucra para el desarrollo del presente instructivo es el </w:t>
      </w:r>
      <w:r w:rsidRPr="002156B9">
        <w:rPr>
          <w:rFonts w:ascii="Arial" w:hAnsi="Arial" w:cs="Arial"/>
          <w:bCs/>
          <w:i/>
          <w:lang w:val="es-ES"/>
        </w:rPr>
        <w:t>Procedimiento para Trabajos en Espacios Confinados – AES C</w:t>
      </w:r>
      <w:r w:rsidR="00BE37B4">
        <w:rPr>
          <w:rFonts w:ascii="Arial" w:hAnsi="Arial" w:cs="Arial"/>
          <w:bCs/>
          <w:i/>
          <w:lang w:val="es-ES"/>
        </w:rPr>
        <w:t>olombia</w:t>
      </w:r>
      <w:r w:rsidRPr="002156B9">
        <w:rPr>
          <w:rFonts w:ascii="Arial" w:hAnsi="Arial" w:cs="Arial"/>
          <w:bCs/>
          <w:i/>
          <w:lang w:val="es-ES"/>
        </w:rPr>
        <w:t>, Código</w:t>
      </w:r>
      <w:r w:rsidR="00C30FFF">
        <w:rPr>
          <w:rFonts w:ascii="Arial" w:hAnsi="Arial" w:cs="Arial"/>
          <w:bCs/>
          <w:i/>
          <w:lang w:val="es-ES"/>
        </w:rPr>
        <w:t xml:space="preserve"> del procedimiento </w:t>
      </w:r>
      <w:r w:rsidR="00160299">
        <w:rPr>
          <w:rFonts w:ascii="Arial" w:hAnsi="Arial" w:cs="Arial"/>
          <w:bCs/>
          <w:i/>
          <w:lang w:val="es-ES"/>
        </w:rPr>
        <w:t>CO-SS-PR-008</w:t>
      </w:r>
      <w:r w:rsidRPr="002156B9">
        <w:rPr>
          <w:rFonts w:ascii="Arial" w:hAnsi="Arial" w:cs="Arial"/>
          <w:bCs/>
          <w:i/>
          <w:lang w:val="es-ES"/>
        </w:rPr>
        <w:t xml:space="preserve">, Versión </w:t>
      </w:r>
      <w:proofErr w:type="spellStart"/>
      <w:r w:rsidRPr="002156B9">
        <w:rPr>
          <w:rFonts w:ascii="Arial" w:hAnsi="Arial" w:cs="Arial"/>
          <w:bCs/>
          <w:i/>
          <w:lang w:val="es-ES"/>
        </w:rPr>
        <w:t>N°</w:t>
      </w:r>
      <w:proofErr w:type="spellEnd"/>
      <w:r w:rsidRPr="002156B9">
        <w:rPr>
          <w:rFonts w:ascii="Arial" w:hAnsi="Arial" w:cs="Arial"/>
          <w:bCs/>
          <w:i/>
          <w:lang w:val="es-ES"/>
        </w:rPr>
        <w:t xml:space="preserve"> </w:t>
      </w:r>
      <w:r w:rsidR="00160299">
        <w:rPr>
          <w:rFonts w:ascii="Arial" w:hAnsi="Arial" w:cs="Arial"/>
          <w:bCs/>
          <w:i/>
          <w:lang w:val="es-ES"/>
        </w:rPr>
        <w:t>7</w:t>
      </w:r>
      <w:r w:rsidRPr="002156B9">
        <w:rPr>
          <w:rFonts w:ascii="Arial" w:hAnsi="Arial" w:cs="Arial"/>
          <w:bCs/>
          <w:i/>
          <w:lang w:val="es-ES"/>
        </w:rPr>
        <w:t>, Actualización 0</w:t>
      </w:r>
      <w:r w:rsidR="00160299">
        <w:rPr>
          <w:rFonts w:ascii="Arial" w:hAnsi="Arial" w:cs="Arial"/>
          <w:bCs/>
          <w:i/>
          <w:lang w:val="es-ES"/>
        </w:rPr>
        <w:t>6</w:t>
      </w:r>
      <w:r w:rsidRPr="002156B9">
        <w:rPr>
          <w:rFonts w:ascii="Arial" w:hAnsi="Arial" w:cs="Arial"/>
          <w:bCs/>
          <w:i/>
          <w:lang w:val="es-ES"/>
        </w:rPr>
        <w:t>1</w:t>
      </w:r>
      <w:r w:rsidR="00160299">
        <w:rPr>
          <w:rFonts w:ascii="Arial" w:hAnsi="Arial" w:cs="Arial"/>
          <w:bCs/>
          <w:i/>
          <w:lang w:val="es-ES"/>
        </w:rPr>
        <w:t>9</w:t>
      </w:r>
      <w:bookmarkStart w:id="0" w:name="_GoBack"/>
      <w:bookmarkEnd w:id="0"/>
      <w:r w:rsidRPr="002156B9">
        <w:rPr>
          <w:rFonts w:ascii="Arial" w:hAnsi="Arial" w:cs="Arial"/>
          <w:bCs/>
          <w:i/>
          <w:lang w:val="es-ES"/>
        </w:rPr>
        <w:t>.</w:t>
      </w:r>
    </w:p>
    <w:p w14:paraId="096155A2" w14:textId="77777777" w:rsidR="00C054DE" w:rsidRDefault="00C054DE" w:rsidP="009C7296">
      <w:pPr>
        <w:spacing w:after="24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53C6543D" w14:textId="13C861EC" w:rsidR="00944EAE" w:rsidRPr="002156B9" w:rsidRDefault="00944EAE" w:rsidP="009C7296">
      <w:pPr>
        <w:spacing w:after="240" w:line="276" w:lineRule="auto"/>
        <w:jc w:val="both"/>
        <w:rPr>
          <w:rFonts w:ascii="Arial" w:hAnsi="Arial" w:cs="Arial"/>
          <w:b/>
          <w:bCs/>
          <w:lang w:val="es-ES"/>
        </w:rPr>
      </w:pPr>
      <w:r w:rsidRPr="002156B9">
        <w:rPr>
          <w:rFonts w:ascii="Arial" w:hAnsi="Arial" w:cs="Arial"/>
          <w:b/>
          <w:bCs/>
          <w:lang w:val="es-ES"/>
        </w:rPr>
        <w:t>TABLA DE REVISIONES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418"/>
        <w:gridCol w:w="1842"/>
        <w:gridCol w:w="3686"/>
      </w:tblGrid>
      <w:tr w:rsidR="002156B9" w:rsidRPr="002156B9" w14:paraId="60BDA19F" w14:textId="77777777" w:rsidTr="009678B3">
        <w:tc>
          <w:tcPr>
            <w:tcW w:w="1276" w:type="dxa"/>
            <w:shd w:val="clear" w:color="auto" w:fill="auto"/>
            <w:vAlign w:val="center"/>
          </w:tcPr>
          <w:p w14:paraId="7A9A88AA" w14:textId="77777777" w:rsidR="00944EAE" w:rsidRPr="002156B9" w:rsidRDefault="00944EAE" w:rsidP="009678B3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2156B9">
              <w:rPr>
                <w:rFonts w:ascii="Arial" w:hAnsi="Arial" w:cs="Arial"/>
                <w:b/>
                <w:lang w:val="es-ES"/>
              </w:rPr>
              <w:t>Revisión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9E02A" w14:textId="77777777" w:rsidR="00944EAE" w:rsidRPr="002156B9" w:rsidRDefault="00944EAE" w:rsidP="009678B3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2156B9">
              <w:rPr>
                <w:rFonts w:ascii="Arial" w:hAnsi="Arial" w:cs="Arial"/>
                <w:b/>
                <w:lang w:val="es-ES"/>
              </w:rPr>
              <w:t>Página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996F37" w14:textId="77777777" w:rsidR="00944EAE" w:rsidRPr="002156B9" w:rsidRDefault="00944EAE" w:rsidP="009678B3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2156B9">
              <w:rPr>
                <w:rFonts w:ascii="Arial" w:hAnsi="Arial" w:cs="Arial"/>
                <w:b/>
                <w:lang w:val="es-ES"/>
              </w:rPr>
              <w:t>Fecha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4C8785" w14:textId="77777777" w:rsidR="00944EAE" w:rsidRPr="002156B9" w:rsidRDefault="00944EAE" w:rsidP="009678B3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2156B9">
              <w:rPr>
                <w:rFonts w:ascii="Arial" w:hAnsi="Arial" w:cs="Arial"/>
                <w:b/>
                <w:lang w:val="es-ES"/>
              </w:rPr>
              <w:t>Responsable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EF7BA94" w14:textId="77777777" w:rsidR="00944EAE" w:rsidRPr="002156B9" w:rsidRDefault="00944EAE" w:rsidP="009678B3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2156B9">
              <w:rPr>
                <w:rFonts w:ascii="Arial" w:hAnsi="Arial" w:cs="Arial"/>
                <w:b/>
                <w:lang w:val="es-ES"/>
              </w:rPr>
              <w:t>Resumen del Cambio</w:t>
            </w:r>
          </w:p>
        </w:tc>
      </w:tr>
      <w:tr w:rsidR="00944EAE" w:rsidRPr="002156B9" w14:paraId="5C9EB2CC" w14:textId="77777777" w:rsidTr="009678B3">
        <w:tc>
          <w:tcPr>
            <w:tcW w:w="1276" w:type="dxa"/>
            <w:shd w:val="clear" w:color="auto" w:fill="auto"/>
            <w:vAlign w:val="center"/>
          </w:tcPr>
          <w:p w14:paraId="65EE3324" w14:textId="77777777" w:rsidR="00944EAE" w:rsidRPr="002156B9" w:rsidRDefault="00944EAE" w:rsidP="009678B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56B9">
              <w:rPr>
                <w:rFonts w:ascii="Arial" w:hAnsi="Arial" w:cs="Arial"/>
                <w:sz w:val="22"/>
                <w:szCs w:val="22"/>
                <w:lang w:val="es-E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2CD8DF" w14:textId="77777777" w:rsidR="00944EAE" w:rsidRPr="002156B9" w:rsidRDefault="00944EAE" w:rsidP="009678B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56B9">
              <w:rPr>
                <w:rFonts w:ascii="Arial" w:hAnsi="Arial" w:cs="Arial"/>
                <w:sz w:val="22"/>
                <w:szCs w:val="22"/>
                <w:lang w:val="es-ES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88D953" w14:textId="77777777" w:rsidR="00944EAE" w:rsidRPr="002156B9" w:rsidRDefault="00944EAE" w:rsidP="009678B3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156B9">
              <w:rPr>
                <w:rFonts w:ascii="Arial" w:hAnsi="Arial"/>
                <w:sz w:val="22"/>
                <w:szCs w:val="22"/>
              </w:rPr>
              <w:t>10/06/2016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20617CD" w14:textId="77777777" w:rsidR="00944EAE" w:rsidRPr="002156B9" w:rsidRDefault="00944EAE" w:rsidP="009678B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56B9">
              <w:rPr>
                <w:rFonts w:ascii="Arial" w:hAnsi="Arial" w:cs="Arial"/>
                <w:sz w:val="22"/>
                <w:szCs w:val="22"/>
                <w:lang w:val="es-ES"/>
              </w:rPr>
              <w:t>Deisy Peña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ECBD45D" w14:textId="77777777" w:rsidR="00944EAE" w:rsidRPr="002156B9" w:rsidRDefault="00944EAE" w:rsidP="009678B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56B9">
              <w:rPr>
                <w:rFonts w:ascii="Arial" w:hAnsi="Arial" w:cs="Arial"/>
                <w:sz w:val="22"/>
                <w:szCs w:val="22"/>
                <w:lang w:val="es-ES"/>
              </w:rPr>
              <w:t>Versión inicial.</w:t>
            </w:r>
          </w:p>
        </w:tc>
      </w:tr>
      <w:tr w:rsidR="00EE65AA" w:rsidRPr="002156B9" w14:paraId="3E4C9D41" w14:textId="77777777" w:rsidTr="009678B3">
        <w:tc>
          <w:tcPr>
            <w:tcW w:w="1276" w:type="dxa"/>
            <w:shd w:val="clear" w:color="auto" w:fill="auto"/>
            <w:vAlign w:val="center"/>
          </w:tcPr>
          <w:p w14:paraId="51118DF0" w14:textId="69A734A7" w:rsidR="00EE65AA" w:rsidRPr="002156B9" w:rsidRDefault="00EE65AA" w:rsidP="009678B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7F14BE" w14:textId="15516887" w:rsidR="00EE65AA" w:rsidRPr="002156B9" w:rsidRDefault="007D098D" w:rsidP="009678B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4B8DBA" w14:textId="737DEEEE" w:rsidR="00EE65AA" w:rsidRPr="002156B9" w:rsidRDefault="00EE65AA" w:rsidP="009678B3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20/09/18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C88BDBB" w14:textId="3D80AFCE" w:rsidR="00EE65AA" w:rsidRPr="002156B9" w:rsidRDefault="00EE65AA" w:rsidP="009678B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Sergio Fajardo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4E3B2BB" w14:textId="28C5BD3F" w:rsidR="00EE65AA" w:rsidRPr="002156B9" w:rsidRDefault="00EE65AA" w:rsidP="009678B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La fecha de calibración de los medidores se amplía de 30 a 90 días.</w:t>
            </w:r>
          </w:p>
        </w:tc>
      </w:tr>
      <w:tr w:rsidR="00EE65AA" w:rsidRPr="002156B9" w14:paraId="42E8D4CF" w14:textId="77777777" w:rsidTr="009678B3">
        <w:tc>
          <w:tcPr>
            <w:tcW w:w="1276" w:type="dxa"/>
            <w:shd w:val="clear" w:color="auto" w:fill="auto"/>
            <w:vAlign w:val="center"/>
          </w:tcPr>
          <w:p w14:paraId="68A9845D" w14:textId="396108B6" w:rsidR="00EE65AA" w:rsidRDefault="007D098D" w:rsidP="00EE65A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47D3A7" w14:textId="3EE37767" w:rsidR="00EE65AA" w:rsidRPr="002156B9" w:rsidRDefault="007D098D" w:rsidP="00EE65A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8F8EC6" w14:textId="2FB8342D" w:rsidR="00EE65AA" w:rsidRDefault="00EE65AA" w:rsidP="00EE65AA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20/09/18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E652B5A" w14:textId="48B66BC7" w:rsidR="00EE65AA" w:rsidRDefault="00EE65AA" w:rsidP="00EE65A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Sergio Fajardo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A3D0B56" w14:textId="31810D2E" w:rsidR="00EE65AA" w:rsidRDefault="007D098D" w:rsidP="00EE65A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En el Numeral 3.1, literal l</w:t>
            </w:r>
            <w:r w:rsidR="00EE65AA">
              <w:rPr>
                <w:rFonts w:ascii="Arial" w:hAnsi="Arial" w:cs="Arial"/>
                <w:sz w:val="22"/>
                <w:szCs w:val="22"/>
                <w:lang w:val="es-ES"/>
              </w:rPr>
              <w:t>, se define como responsable de firmar el permiso de ingreso a espacios confinados al jefe de trabajo en cambio del Director de Seguridad Industrial.</w:t>
            </w:r>
          </w:p>
        </w:tc>
      </w:tr>
      <w:tr w:rsidR="00CF6BC0" w:rsidRPr="002156B9" w14:paraId="46D5B2A9" w14:textId="77777777" w:rsidTr="009678B3">
        <w:tc>
          <w:tcPr>
            <w:tcW w:w="1276" w:type="dxa"/>
            <w:shd w:val="clear" w:color="auto" w:fill="auto"/>
            <w:vAlign w:val="center"/>
          </w:tcPr>
          <w:p w14:paraId="62C724CE" w14:textId="5A980063" w:rsidR="00CF6BC0" w:rsidRDefault="007D098D" w:rsidP="00CF6BC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BDFB6" w14:textId="37686E27" w:rsidR="00CF6BC0" w:rsidRPr="002156B9" w:rsidRDefault="007D098D" w:rsidP="00CF6BC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F9AB" w14:textId="446C6721" w:rsidR="00CF6BC0" w:rsidRDefault="00CF6BC0" w:rsidP="00CF6BC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20/09/18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47409EF" w14:textId="0DBD27D8" w:rsidR="00CF6BC0" w:rsidRDefault="00CF6BC0" w:rsidP="00CF6BC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Sergio Fajardo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ADF67B" w14:textId="44CB3770" w:rsidR="00CF6BC0" w:rsidRDefault="00CF6BC0" w:rsidP="00CF6BC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Se definen criterios por los que se debe realizar las mediciones de gases cada 30 min. </w:t>
            </w:r>
          </w:p>
        </w:tc>
      </w:tr>
      <w:tr w:rsidR="006B55FC" w:rsidRPr="002156B9" w14:paraId="419361D6" w14:textId="77777777" w:rsidTr="009678B3">
        <w:tc>
          <w:tcPr>
            <w:tcW w:w="1276" w:type="dxa"/>
            <w:shd w:val="clear" w:color="auto" w:fill="auto"/>
            <w:vAlign w:val="center"/>
          </w:tcPr>
          <w:p w14:paraId="3685BB6A" w14:textId="2F4D53DC" w:rsidR="006B55FC" w:rsidRDefault="006B55FC" w:rsidP="00CF6BC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39757" w14:textId="62ECBE4C" w:rsidR="006B55FC" w:rsidRDefault="006B55FC" w:rsidP="00CF6BC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81C989" w14:textId="5910572A" w:rsidR="006B55FC" w:rsidRDefault="006B55FC" w:rsidP="00CF6BC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25/06/2019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21D59F2" w14:textId="16EF92DF" w:rsidR="006B55FC" w:rsidRDefault="006B55FC" w:rsidP="00CF6BC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Laura Pinzón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107632" w14:textId="1E57B74C" w:rsidR="006B55FC" w:rsidRDefault="006B55FC" w:rsidP="00CF6BC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Sustitución </w:t>
            </w:r>
            <w:r w:rsidR="004150DD">
              <w:rPr>
                <w:rFonts w:ascii="Arial" w:hAnsi="Arial" w:cs="Arial"/>
                <w:sz w:val="22"/>
                <w:szCs w:val="22"/>
                <w:lang w:val="es-ES"/>
              </w:rPr>
              <w:t>d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irector del área por supervisor para firmar el permiso espacios confinados. </w:t>
            </w:r>
          </w:p>
        </w:tc>
      </w:tr>
    </w:tbl>
    <w:p w14:paraId="4F3E3318" w14:textId="77777777" w:rsidR="00944EAE" w:rsidRPr="002156B9" w:rsidRDefault="00944EAE" w:rsidP="009C7296">
      <w:pPr>
        <w:spacing w:after="240" w:line="276" w:lineRule="auto"/>
        <w:jc w:val="both"/>
        <w:rPr>
          <w:rFonts w:ascii="Arial" w:hAnsi="Arial" w:cs="Arial"/>
          <w:bCs/>
          <w:lang w:val="es-ES"/>
        </w:rPr>
      </w:pPr>
    </w:p>
    <w:sectPr w:rsidR="00944EAE" w:rsidRPr="002156B9" w:rsidSect="00BE37B4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701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1B7AD" w14:textId="77777777" w:rsidR="00FE03CA" w:rsidRDefault="00FE03CA" w:rsidP="007F6ED8">
      <w:r>
        <w:separator/>
      </w:r>
    </w:p>
  </w:endnote>
  <w:endnote w:type="continuationSeparator" w:id="0">
    <w:p w14:paraId="3FE8160E" w14:textId="77777777" w:rsidR="00FE03CA" w:rsidRDefault="00FE03CA" w:rsidP="007F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8728E" w14:textId="439C2DA3" w:rsidR="00BE37B4" w:rsidRPr="004562D0" w:rsidRDefault="00BE37B4" w:rsidP="00BE37B4">
    <w:pPr>
      <w:tabs>
        <w:tab w:val="center" w:pos="4252"/>
        <w:tab w:val="right" w:pos="8504"/>
      </w:tabs>
      <w:spacing w:line="264" w:lineRule="auto"/>
      <w:jc w:val="center"/>
      <w:rPr>
        <w:rFonts w:ascii="Arial" w:hAnsi="Arial" w:cs="Arial"/>
        <w:sz w:val="20"/>
        <w:szCs w:val="20"/>
        <w:lang w:val="es-ES" w:eastAsia="es-ES"/>
      </w:rPr>
    </w:pPr>
    <w:r w:rsidRPr="004562D0">
      <w:rPr>
        <w:rFonts w:ascii="Arial" w:hAnsi="Arial" w:cs="Arial"/>
        <w:sz w:val="20"/>
        <w:szCs w:val="20"/>
        <w:lang w:val="es-ES" w:eastAsia="es-ES"/>
      </w:rPr>
      <w:t>P</w:t>
    </w:r>
    <w:r w:rsidR="00C054DE">
      <w:rPr>
        <w:rFonts w:ascii="Arial" w:hAnsi="Arial" w:cs="Arial"/>
        <w:sz w:val="20"/>
        <w:szCs w:val="20"/>
        <w:lang w:val="es-ES" w:eastAsia="es-ES"/>
      </w:rPr>
      <w:t>Ú</w:t>
    </w:r>
    <w:r w:rsidRPr="004562D0">
      <w:rPr>
        <w:rFonts w:ascii="Arial" w:hAnsi="Arial" w:cs="Arial"/>
        <w:sz w:val="20"/>
        <w:szCs w:val="20"/>
        <w:lang w:val="es-ES" w:eastAsia="es-ES"/>
      </w:rPr>
      <w:t>BLICO</w:t>
    </w:r>
  </w:p>
  <w:p w14:paraId="303F93E5" w14:textId="77777777" w:rsidR="00BE37B4" w:rsidRPr="004562D0" w:rsidRDefault="00BE37B4" w:rsidP="00BE37B4">
    <w:pPr>
      <w:tabs>
        <w:tab w:val="center" w:pos="4252"/>
        <w:tab w:val="right" w:pos="8504"/>
      </w:tabs>
      <w:spacing w:line="264" w:lineRule="auto"/>
      <w:jc w:val="center"/>
      <w:rPr>
        <w:rFonts w:ascii="Arial" w:hAnsi="Arial" w:cs="Arial"/>
        <w:sz w:val="20"/>
        <w:szCs w:val="20"/>
        <w:lang w:val="es-ES" w:eastAsia="es-ES"/>
      </w:rPr>
    </w:pPr>
    <w:r w:rsidRPr="004562D0">
      <w:rPr>
        <w:rFonts w:ascii="Arial" w:hAnsi="Arial" w:cs="Arial"/>
        <w:sz w:val="20"/>
        <w:szCs w:val="20"/>
        <w:lang w:val="es-ES" w:eastAsia="es-ES"/>
      </w:rPr>
      <w:t xml:space="preserve">                                              </w:t>
    </w:r>
    <w:r>
      <w:rPr>
        <w:rFonts w:ascii="Arial" w:hAnsi="Arial" w:cs="Arial"/>
        <w:sz w:val="20"/>
        <w:szCs w:val="20"/>
        <w:lang w:val="es-ES" w:eastAsia="es-ES"/>
      </w:rPr>
      <w:t xml:space="preserve">       </w:t>
    </w:r>
    <w:r w:rsidRPr="004562D0">
      <w:rPr>
        <w:rFonts w:ascii="Arial" w:hAnsi="Arial" w:cs="Arial"/>
        <w:sz w:val="20"/>
        <w:szCs w:val="20"/>
        <w:lang w:val="es-ES" w:eastAsia="es-ES"/>
      </w:rPr>
      <w:t>AES C</w:t>
    </w:r>
    <w:r>
      <w:rPr>
        <w:rFonts w:ascii="Arial" w:hAnsi="Arial" w:cs="Arial"/>
        <w:sz w:val="20"/>
        <w:szCs w:val="20"/>
        <w:lang w:val="es-ES" w:eastAsia="es-ES"/>
      </w:rPr>
      <w:t>olombia</w:t>
    </w:r>
    <w:r w:rsidRPr="004562D0">
      <w:rPr>
        <w:rFonts w:ascii="Arial" w:hAnsi="Arial" w:cs="Arial"/>
        <w:sz w:val="20"/>
        <w:szCs w:val="20"/>
        <w:lang w:val="es-ES" w:eastAsia="es-ES"/>
      </w:rPr>
      <w:t xml:space="preserve"> – Distribución Interna                   </w:t>
    </w:r>
    <w:r>
      <w:rPr>
        <w:rFonts w:ascii="Arial" w:hAnsi="Arial" w:cs="Arial"/>
        <w:sz w:val="20"/>
        <w:szCs w:val="20"/>
        <w:lang w:val="es-ES" w:eastAsia="es-ES"/>
      </w:rPr>
      <w:t xml:space="preserve">                        </w:t>
    </w:r>
    <w:r w:rsidRPr="004562D0">
      <w:rPr>
        <w:rFonts w:ascii="Arial" w:hAnsi="Arial" w:cs="Arial"/>
        <w:sz w:val="20"/>
        <w:szCs w:val="20"/>
        <w:lang w:val="es-ES" w:eastAsia="es-ES"/>
      </w:rPr>
      <w:t xml:space="preserve">  </w:t>
    </w:r>
    <w:r w:rsidRPr="004562D0">
      <w:rPr>
        <w:rFonts w:ascii="Arial" w:hAnsi="Arial" w:cs="Arial"/>
        <w:sz w:val="20"/>
        <w:szCs w:val="20"/>
        <w:lang w:val="es-ES" w:eastAsia="es-ES"/>
      </w:rPr>
      <w:fldChar w:fldCharType="begin"/>
    </w:r>
    <w:r w:rsidRPr="004562D0">
      <w:rPr>
        <w:rFonts w:ascii="Arial" w:hAnsi="Arial" w:cs="Arial"/>
        <w:sz w:val="20"/>
        <w:szCs w:val="20"/>
        <w:lang w:val="es-ES" w:eastAsia="es-ES"/>
      </w:rPr>
      <w:instrText>PAGE  \* Arabic  \* MERGEFORMAT</w:instrText>
    </w:r>
    <w:r w:rsidRPr="004562D0">
      <w:rPr>
        <w:rFonts w:ascii="Arial" w:hAnsi="Arial" w:cs="Arial"/>
        <w:sz w:val="20"/>
        <w:szCs w:val="20"/>
        <w:lang w:val="es-ES" w:eastAsia="es-ES"/>
      </w:rPr>
      <w:fldChar w:fldCharType="separate"/>
    </w:r>
    <w:r>
      <w:rPr>
        <w:rFonts w:ascii="Arial" w:hAnsi="Arial" w:cs="Arial"/>
        <w:sz w:val="20"/>
        <w:szCs w:val="20"/>
        <w:lang w:val="es-ES" w:eastAsia="es-ES"/>
      </w:rPr>
      <w:t>2</w:t>
    </w:r>
    <w:r w:rsidRPr="004562D0">
      <w:rPr>
        <w:rFonts w:ascii="Arial" w:hAnsi="Arial" w:cs="Arial"/>
        <w:sz w:val="20"/>
        <w:szCs w:val="20"/>
        <w:lang w:val="es-ES" w:eastAsia="es-ES"/>
      </w:rPr>
      <w:fldChar w:fldCharType="end"/>
    </w:r>
    <w:r w:rsidRPr="004562D0">
      <w:rPr>
        <w:rFonts w:ascii="Arial" w:hAnsi="Arial" w:cs="Arial"/>
        <w:sz w:val="20"/>
        <w:szCs w:val="20"/>
        <w:lang w:val="es-ES" w:eastAsia="es-ES"/>
      </w:rPr>
      <w:t xml:space="preserve">/ </w:t>
    </w:r>
    <w:r w:rsidRPr="004562D0">
      <w:rPr>
        <w:rFonts w:ascii="Arial" w:hAnsi="Arial" w:cs="Arial"/>
        <w:sz w:val="20"/>
        <w:szCs w:val="20"/>
        <w:lang w:val="es-ES" w:eastAsia="es-ES"/>
      </w:rPr>
      <w:fldChar w:fldCharType="begin"/>
    </w:r>
    <w:r w:rsidRPr="004562D0">
      <w:rPr>
        <w:rFonts w:ascii="Arial" w:hAnsi="Arial" w:cs="Arial"/>
        <w:sz w:val="20"/>
        <w:szCs w:val="20"/>
        <w:lang w:val="es-ES" w:eastAsia="es-ES"/>
      </w:rPr>
      <w:instrText>NUMPAGES  \* Arabic  \* MERGEFORMAT</w:instrText>
    </w:r>
    <w:r w:rsidRPr="004562D0">
      <w:rPr>
        <w:rFonts w:ascii="Arial" w:hAnsi="Arial" w:cs="Arial"/>
        <w:sz w:val="20"/>
        <w:szCs w:val="20"/>
        <w:lang w:val="es-ES" w:eastAsia="es-ES"/>
      </w:rPr>
      <w:fldChar w:fldCharType="separate"/>
    </w:r>
    <w:r>
      <w:rPr>
        <w:rFonts w:ascii="Arial" w:hAnsi="Arial" w:cs="Arial"/>
        <w:sz w:val="20"/>
        <w:szCs w:val="20"/>
        <w:lang w:val="es-ES" w:eastAsia="es-ES"/>
      </w:rPr>
      <w:t>19</w:t>
    </w:r>
    <w:r w:rsidRPr="004562D0">
      <w:rPr>
        <w:rFonts w:ascii="Arial" w:hAnsi="Arial" w:cs="Arial"/>
        <w:sz w:val="20"/>
        <w:szCs w:val="20"/>
        <w:lang w:val="es-ES" w:eastAsia="es-ES"/>
      </w:rPr>
      <w:fldChar w:fldCharType="end"/>
    </w:r>
  </w:p>
  <w:p w14:paraId="002621C1" w14:textId="404C2006" w:rsidR="00213180" w:rsidRPr="00BE37B4" w:rsidRDefault="00213180" w:rsidP="002D37ED">
    <w:pPr>
      <w:pStyle w:val="Piedepgina"/>
      <w:rPr>
        <w:lang w:val="es-MX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-61"/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18"/>
      <w:gridCol w:w="1443"/>
      <w:gridCol w:w="2591"/>
      <w:gridCol w:w="3063"/>
      <w:gridCol w:w="1124"/>
    </w:tblGrid>
    <w:tr w:rsidR="00BE37B4" w:rsidRPr="009A7807" w14:paraId="7324279F" w14:textId="77777777" w:rsidTr="007410A0">
      <w:trPr>
        <w:trHeight w:val="176"/>
      </w:trPr>
      <w:tc>
        <w:tcPr>
          <w:tcW w:w="14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F33325" w14:textId="77777777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</w:p>
        <w:p w14:paraId="0BFDD6EF" w14:textId="77777777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 w:rsidRPr="009A7807">
            <w:rPr>
              <w:rFonts w:ascii="Arial" w:hAnsi="Arial" w:cs="Arial"/>
              <w:sz w:val="12"/>
              <w:szCs w:val="12"/>
              <w:lang w:val="es-ES"/>
            </w:rPr>
            <w:t>Aprobó</w:t>
          </w:r>
        </w:p>
        <w:p w14:paraId="1160713D" w14:textId="77777777" w:rsidR="00BE37B4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 w:rsidRPr="009A7807">
            <w:rPr>
              <w:rFonts w:ascii="Arial" w:hAnsi="Arial" w:cs="Arial"/>
              <w:sz w:val="12"/>
              <w:szCs w:val="12"/>
              <w:lang w:val="es-ES"/>
            </w:rPr>
            <w:t xml:space="preserve">William Alarcón </w:t>
          </w:r>
        </w:p>
        <w:p w14:paraId="242B33AE" w14:textId="5ADB0E80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>
            <w:rPr>
              <w:rFonts w:ascii="Arial" w:hAnsi="Arial" w:cs="Arial"/>
              <w:sz w:val="12"/>
              <w:szCs w:val="12"/>
              <w:lang w:val="es-ES"/>
            </w:rPr>
            <w:t xml:space="preserve">Gerente de Operaciones </w:t>
          </w:r>
        </w:p>
      </w:tc>
      <w:tc>
        <w:tcPr>
          <w:tcW w:w="144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6A72E2" w14:textId="77777777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</w:p>
        <w:p w14:paraId="16C5FE6D" w14:textId="77777777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 w:rsidRPr="009A7807">
            <w:rPr>
              <w:rFonts w:ascii="Arial" w:hAnsi="Arial" w:cs="Arial"/>
              <w:sz w:val="12"/>
              <w:szCs w:val="12"/>
              <w:lang w:val="es-ES"/>
            </w:rPr>
            <w:t>Actualizó:</w:t>
          </w:r>
        </w:p>
        <w:p w14:paraId="42FC3946" w14:textId="77777777" w:rsidR="00BE37B4" w:rsidRDefault="006B55FC" w:rsidP="00BE37B4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>
            <w:rPr>
              <w:rFonts w:ascii="Arial" w:hAnsi="Arial" w:cs="Arial"/>
              <w:sz w:val="12"/>
              <w:szCs w:val="12"/>
              <w:lang w:val="es-ES"/>
            </w:rPr>
            <w:t>Laura Marcela Pinzón</w:t>
          </w:r>
        </w:p>
        <w:p w14:paraId="57E30FEC" w14:textId="6B8532CC" w:rsidR="006B55FC" w:rsidRPr="009A7807" w:rsidRDefault="006B55FC" w:rsidP="00BE37B4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>
            <w:rPr>
              <w:rFonts w:ascii="Arial" w:hAnsi="Arial" w:cs="Arial"/>
              <w:sz w:val="12"/>
              <w:szCs w:val="12"/>
              <w:lang w:val="es-ES"/>
            </w:rPr>
            <w:t>25/06/2019</w:t>
          </w:r>
        </w:p>
      </w:tc>
      <w:tc>
        <w:tcPr>
          <w:tcW w:w="25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E6AD32" w14:textId="77777777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rPr>
              <w:rFonts w:ascii="Arial" w:hAnsi="Arial" w:cs="Arial"/>
              <w:bCs/>
              <w:sz w:val="18"/>
              <w:szCs w:val="18"/>
              <w:lang w:val="es-ES"/>
            </w:rPr>
          </w:pPr>
          <w:r w:rsidRPr="009A7807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Revisado por: </w:t>
          </w:r>
          <w:r w:rsidRPr="009A7807">
            <w:rPr>
              <w:rFonts w:ascii="Arial" w:hAnsi="Arial" w:cs="Arial"/>
              <w:bCs/>
              <w:sz w:val="18"/>
              <w:szCs w:val="18"/>
              <w:lang w:val="es-ES"/>
            </w:rPr>
            <w:t xml:space="preserve"> </w:t>
          </w:r>
        </w:p>
        <w:p w14:paraId="788F368B" w14:textId="77777777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rPr>
              <w:rFonts w:ascii="Arial" w:hAnsi="Arial" w:cs="Arial"/>
              <w:bCs/>
              <w:sz w:val="12"/>
              <w:szCs w:val="12"/>
              <w:lang w:val="es-ES"/>
            </w:rPr>
          </w:pPr>
          <w:r w:rsidRPr="009A7807">
            <w:rPr>
              <w:rFonts w:ascii="Arial" w:hAnsi="Arial" w:cs="Arial"/>
              <w:bCs/>
              <w:sz w:val="12"/>
              <w:szCs w:val="12"/>
              <w:lang w:val="es-ES"/>
            </w:rPr>
            <w:t>Francisco Alonso Castro Gómez</w:t>
          </w:r>
        </w:p>
      </w:tc>
      <w:tc>
        <w:tcPr>
          <w:tcW w:w="30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92C7B77" w14:textId="05471CD2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rPr>
              <w:rFonts w:ascii="Arial" w:hAnsi="Arial" w:cs="Arial"/>
              <w:sz w:val="12"/>
              <w:szCs w:val="12"/>
              <w:lang w:val="es-ES"/>
            </w:rPr>
          </w:pPr>
          <w:r w:rsidRPr="009A7807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Fecha Efectiva: </w:t>
          </w:r>
          <w:r w:rsidR="006B55FC">
            <w:rPr>
              <w:rFonts w:ascii="Arial" w:hAnsi="Arial" w:cs="Arial"/>
              <w:bCs/>
              <w:sz w:val="12"/>
              <w:szCs w:val="12"/>
              <w:lang w:val="es-ES"/>
            </w:rPr>
            <w:t>25/06/2019</w:t>
          </w:r>
        </w:p>
      </w:tc>
      <w:tc>
        <w:tcPr>
          <w:tcW w:w="11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895F92" w14:textId="77777777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rPr>
              <w:rFonts w:ascii="Arial" w:hAnsi="Arial" w:cs="Arial"/>
              <w:sz w:val="12"/>
              <w:szCs w:val="12"/>
              <w:lang w:val="es-ES"/>
            </w:rPr>
          </w:pPr>
          <w:r w:rsidRPr="009A7807">
            <w:rPr>
              <w:rFonts w:ascii="Arial" w:hAnsi="Arial" w:cs="Arial"/>
              <w:bCs/>
              <w:sz w:val="12"/>
              <w:szCs w:val="12"/>
              <w:lang w:val="es-ES"/>
            </w:rPr>
            <w:t>No. Hojas:</w:t>
          </w:r>
          <w:r w:rsidRPr="009A7807">
            <w:rPr>
              <w:rFonts w:ascii="Arial" w:hAnsi="Arial" w:cs="Arial"/>
              <w:sz w:val="12"/>
              <w:szCs w:val="12"/>
              <w:lang w:val="es-ES"/>
            </w:rPr>
            <w:t xml:space="preserve">  </w:t>
          </w:r>
          <w:r>
            <w:rPr>
              <w:rFonts w:ascii="Arial" w:hAnsi="Arial" w:cs="Arial"/>
              <w:sz w:val="12"/>
              <w:szCs w:val="12"/>
              <w:lang w:val="es-ES"/>
            </w:rPr>
            <w:t>5</w:t>
          </w:r>
        </w:p>
      </w:tc>
    </w:tr>
    <w:tr w:rsidR="00BE37B4" w:rsidRPr="009A7807" w14:paraId="0A16CCB8" w14:textId="77777777" w:rsidTr="007410A0">
      <w:trPr>
        <w:trHeight w:val="23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10F8D2" w14:textId="77777777" w:rsidR="00BE37B4" w:rsidRPr="009A7807" w:rsidRDefault="00BE37B4" w:rsidP="00BE37B4">
          <w:pPr>
            <w:rPr>
              <w:rFonts w:ascii="Arial" w:hAnsi="Arial" w:cs="Arial"/>
              <w:sz w:val="12"/>
              <w:szCs w:val="12"/>
              <w:lang w:val="es-E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266616" w14:textId="77777777" w:rsidR="00BE37B4" w:rsidRPr="009A7807" w:rsidRDefault="00BE37B4" w:rsidP="00BE37B4">
          <w:pPr>
            <w:rPr>
              <w:rFonts w:ascii="Arial" w:hAnsi="Arial" w:cs="Arial"/>
              <w:sz w:val="12"/>
              <w:szCs w:val="12"/>
              <w:lang w:val="es-ES"/>
            </w:rPr>
          </w:pPr>
        </w:p>
      </w:tc>
      <w:tc>
        <w:tcPr>
          <w:tcW w:w="25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270CA5" w14:textId="1C718C09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rPr>
              <w:rFonts w:ascii="Arial" w:hAnsi="Arial" w:cs="Arial"/>
              <w:bCs/>
              <w:sz w:val="12"/>
              <w:szCs w:val="12"/>
              <w:lang w:val="es-ES"/>
            </w:rPr>
          </w:pPr>
          <w:r w:rsidRPr="009A7807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Fecha Revisión: </w:t>
          </w:r>
          <w:r w:rsidR="006B55FC">
            <w:rPr>
              <w:rFonts w:ascii="Arial" w:hAnsi="Arial" w:cs="Arial"/>
              <w:bCs/>
              <w:sz w:val="12"/>
              <w:szCs w:val="12"/>
              <w:lang w:val="es-ES"/>
            </w:rPr>
            <w:t>25/06/2019</w:t>
          </w:r>
        </w:p>
      </w:tc>
      <w:tc>
        <w:tcPr>
          <w:tcW w:w="30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1CE7B0" w14:textId="4AC07F47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rPr>
              <w:rFonts w:ascii="Arial" w:hAnsi="Arial" w:cs="Arial"/>
              <w:bCs/>
              <w:sz w:val="12"/>
              <w:szCs w:val="12"/>
              <w:lang w:val="es-ES"/>
            </w:rPr>
          </w:pPr>
          <w:r w:rsidRPr="009A7807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Fecha Actualización: </w:t>
          </w:r>
          <w:r w:rsidR="006B55FC">
            <w:rPr>
              <w:rFonts w:ascii="Arial" w:hAnsi="Arial" w:cs="Arial"/>
              <w:bCs/>
              <w:sz w:val="12"/>
              <w:szCs w:val="12"/>
              <w:lang w:val="es-ES"/>
            </w:rPr>
            <w:t>25/06/2019</w:t>
          </w:r>
        </w:p>
      </w:tc>
      <w:tc>
        <w:tcPr>
          <w:tcW w:w="11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F12B4C" w14:textId="77777777" w:rsidR="00BE37B4" w:rsidRPr="009A7807" w:rsidRDefault="00BE37B4" w:rsidP="00BE37B4">
          <w:pPr>
            <w:tabs>
              <w:tab w:val="center" w:pos="4252"/>
              <w:tab w:val="right" w:pos="8504"/>
            </w:tabs>
            <w:spacing w:line="264" w:lineRule="auto"/>
            <w:rPr>
              <w:rFonts w:ascii="Arial" w:hAnsi="Arial" w:cs="Arial"/>
              <w:sz w:val="12"/>
              <w:szCs w:val="12"/>
              <w:lang w:val="es-ES"/>
            </w:rPr>
          </w:pPr>
          <w:r w:rsidRPr="009A7807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No. Anexos: </w:t>
          </w:r>
          <w:r>
            <w:rPr>
              <w:rFonts w:ascii="Arial" w:hAnsi="Arial" w:cs="Arial"/>
              <w:bCs/>
              <w:sz w:val="12"/>
              <w:szCs w:val="12"/>
              <w:lang w:val="es-ES"/>
            </w:rPr>
            <w:t>0</w:t>
          </w:r>
        </w:p>
      </w:tc>
    </w:tr>
  </w:tbl>
  <w:p w14:paraId="4C5294DE" w14:textId="77777777" w:rsidR="00BE37B4" w:rsidRDefault="00BE37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B49F1" w14:textId="77777777" w:rsidR="00FE03CA" w:rsidRDefault="00FE03CA" w:rsidP="007F6ED8">
      <w:r>
        <w:separator/>
      </w:r>
    </w:p>
  </w:footnote>
  <w:footnote w:type="continuationSeparator" w:id="0">
    <w:p w14:paraId="706162AE" w14:textId="77777777" w:rsidR="00FE03CA" w:rsidRDefault="00FE03CA" w:rsidP="007F6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4" w:type="dxa"/>
      <w:tblInd w:w="-33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35"/>
      <w:gridCol w:w="2208"/>
      <w:gridCol w:w="3621"/>
    </w:tblGrid>
    <w:tr w:rsidR="00C054DE" w:rsidRPr="001E5AFE" w14:paraId="22D8B0BA" w14:textId="77777777" w:rsidTr="00B92C33">
      <w:trPr>
        <w:trHeight w:val="762"/>
      </w:trPr>
      <w:tc>
        <w:tcPr>
          <w:tcW w:w="4235" w:type="dxa"/>
          <w:vMerge w:val="restart"/>
          <w:vAlign w:val="center"/>
        </w:tcPr>
        <w:p w14:paraId="358C2B8F" w14:textId="77777777" w:rsidR="00C054DE" w:rsidRPr="001E5AF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 w:rsidRPr="005D711F">
            <w:rPr>
              <w:rFonts w:ascii="Arial monospaced for SAP" w:hAnsi="Arial monospaced for SAP" w:cs="Arial"/>
              <w:b/>
              <w:noProof/>
              <w:sz w:val="16"/>
            </w:rPr>
            <w:drawing>
              <wp:inline distT="0" distB="0" distL="0" distR="0" wp14:anchorId="60720E97" wp14:editId="12A6B39D">
                <wp:extent cx="2247900" cy="51435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9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9" w:type="dxa"/>
          <w:gridSpan w:val="2"/>
          <w:vAlign w:val="center"/>
        </w:tcPr>
        <w:p w14:paraId="5D6FD7CD" w14:textId="77777777" w:rsidR="00C054DE" w:rsidRPr="001E5AF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  <w:p w14:paraId="26B6BEEC" w14:textId="77777777" w:rsidR="00C054DE" w:rsidRPr="000C3F0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 w:rsidRPr="000C3F0E">
            <w:rPr>
              <w:rFonts w:ascii="Arial monospaced for SAP" w:hAnsi="Arial monospaced for SAP" w:cs="Arial"/>
              <w:b/>
              <w:sz w:val="16"/>
            </w:rPr>
            <w:t xml:space="preserve">SISTEMA GESTIÓN DE </w:t>
          </w:r>
          <w:r>
            <w:rPr>
              <w:rFonts w:ascii="Arial monospaced for SAP" w:hAnsi="Arial monospaced for SAP" w:cs="Arial"/>
              <w:b/>
              <w:sz w:val="16"/>
            </w:rPr>
            <w:t>SEGURIDAD</w:t>
          </w:r>
        </w:p>
        <w:p w14:paraId="4BC72958" w14:textId="77777777" w:rsidR="00C054DE" w:rsidRPr="000C3F0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  <w:p w14:paraId="3289E4FE" w14:textId="77777777" w:rsidR="00C054DE" w:rsidRPr="000C3F0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>
            <w:rPr>
              <w:rFonts w:ascii="Arial monospaced for SAP" w:hAnsi="Arial monospaced for SAP" w:cs="Arial"/>
              <w:b/>
              <w:sz w:val="16"/>
            </w:rPr>
            <w:t>INSTRUCTIVO PARA EL DILIGENCIAMIENTO DEL PERMISO PARA TRABAJOS EN ESPACIOS CONFINADOS</w:t>
          </w:r>
        </w:p>
        <w:p w14:paraId="6F22BDCF" w14:textId="77777777" w:rsidR="00C054DE" w:rsidRPr="000C3F0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</w:tc>
    </w:tr>
    <w:tr w:rsidR="00C054DE" w:rsidRPr="001E5AFE" w14:paraId="2258A5D5" w14:textId="77777777" w:rsidTr="00B92C33">
      <w:trPr>
        <w:trHeight w:val="301"/>
      </w:trPr>
      <w:tc>
        <w:tcPr>
          <w:tcW w:w="4235" w:type="dxa"/>
          <w:vMerge/>
          <w:vAlign w:val="center"/>
        </w:tcPr>
        <w:p w14:paraId="6E00933A" w14:textId="77777777" w:rsidR="00C054DE" w:rsidRPr="000C3F0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  <w:szCs w:val="18"/>
            </w:rPr>
          </w:pPr>
        </w:p>
      </w:tc>
      <w:tc>
        <w:tcPr>
          <w:tcW w:w="5829" w:type="dxa"/>
          <w:gridSpan w:val="2"/>
          <w:vAlign w:val="center"/>
        </w:tcPr>
        <w:p w14:paraId="271D1919" w14:textId="6E210117" w:rsidR="00C054DE" w:rsidRPr="006A3348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20"/>
            </w:rPr>
          </w:pPr>
          <w:r w:rsidRPr="006A3348">
            <w:rPr>
              <w:rFonts w:ascii="Arial monospaced for SAP" w:hAnsi="Arial monospaced for SAP" w:cs="Arial"/>
              <w:b/>
              <w:sz w:val="20"/>
            </w:rPr>
            <w:t>CO-SS-</w:t>
          </w:r>
          <w:r>
            <w:rPr>
              <w:rFonts w:ascii="Arial monospaced for SAP" w:hAnsi="Arial monospaced for SAP" w:cs="Arial"/>
              <w:b/>
              <w:sz w:val="20"/>
            </w:rPr>
            <w:t>IN</w:t>
          </w:r>
          <w:r w:rsidRPr="006A3348">
            <w:rPr>
              <w:rFonts w:ascii="Arial monospaced for SAP" w:hAnsi="Arial monospaced for SAP" w:cs="Arial"/>
              <w:b/>
              <w:sz w:val="20"/>
            </w:rPr>
            <w:t>-00</w:t>
          </w:r>
          <w:r>
            <w:rPr>
              <w:rFonts w:ascii="Arial monospaced for SAP" w:hAnsi="Arial monospaced for SAP" w:cs="Arial"/>
              <w:b/>
              <w:sz w:val="20"/>
            </w:rPr>
            <w:t>7</w:t>
          </w:r>
        </w:p>
      </w:tc>
    </w:tr>
    <w:tr w:rsidR="00C054DE" w:rsidRPr="001E5AFE" w14:paraId="60596484" w14:textId="77777777" w:rsidTr="00B92C33">
      <w:trPr>
        <w:trHeight w:val="244"/>
      </w:trPr>
      <w:tc>
        <w:tcPr>
          <w:tcW w:w="4235" w:type="dxa"/>
          <w:vMerge/>
          <w:tcBorders>
            <w:bottom w:val="single" w:sz="4" w:space="0" w:color="auto"/>
          </w:tcBorders>
          <w:vAlign w:val="center"/>
        </w:tcPr>
        <w:p w14:paraId="3DDE9660" w14:textId="77777777" w:rsidR="00C054DE" w:rsidRPr="001E5AF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  <w:szCs w:val="18"/>
            </w:rPr>
          </w:pPr>
        </w:p>
      </w:tc>
      <w:tc>
        <w:tcPr>
          <w:tcW w:w="2208" w:type="dxa"/>
          <w:tcBorders>
            <w:bottom w:val="single" w:sz="4" w:space="0" w:color="auto"/>
          </w:tcBorders>
          <w:vAlign w:val="center"/>
        </w:tcPr>
        <w:p w14:paraId="1F3BAAFB" w14:textId="77777777" w:rsidR="00C054DE" w:rsidRPr="006A3348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Cs/>
              <w:sz w:val="16"/>
            </w:rPr>
          </w:pPr>
          <w:r w:rsidRPr="006A3348">
            <w:rPr>
              <w:rFonts w:ascii="Arial monospaced for SAP" w:hAnsi="Arial monospaced for SAP" w:cs="Arial"/>
              <w:bCs/>
              <w:sz w:val="16"/>
            </w:rPr>
            <w:t xml:space="preserve">Versión: </w:t>
          </w:r>
          <w:r>
            <w:rPr>
              <w:rFonts w:ascii="Arial monospaced for SAP" w:hAnsi="Arial monospaced for SAP" w:cs="Arial"/>
              <w:bCs/>
              <w:sz w:val="16"/>
            </w:rPr>
            <w:t>3</w:t>
          </w:r>
        </w:p>
      </w:tc>
      <w:tc>
        <w:tcPr>
          <w:tcW w:w="3621" w:type="dxa"/>
          <w:tcBorders>
            <w:bottom w:val="single" w:sz="4" w:space="0" w:color="auto"/>
          </w:tcBorders>
          <w:vAlign w:val="center"/>
        </w:tcPr>
        <w:p w14:paraId="4F1B2B4F" w14:textId="77777777" w:rsidR="00C054DE" w:rsidRPr="006A3348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Cs/>
              <w:sz w:val="16"/>
            </w:rPr>
          </w:pPr>
          <w:r w:rsidRPr="006A3348">
            <w:rPr>
              <w:rFonts w:ascii="Arial monospaced for SAP" w:hAnsi="Arial monospaced for SAP" w:cs="Arial"/>
              <w:bCs/>
              <w:sz w:val="16"/>
            </w:rPr>
            <w:t xml:space="preserve">Fecha Revisión: </w:t>
          </w:r>
          <w:r>
            <w:rPr>
              <w:rFonts w:ascii="Arial monospaced for SAP" w:hAnsi="Arial monospaced for SAP" w:cs="Arial"/>
              <w:bCs/>
              <w:sz w:val="16"/>
            </w:rPr>
            <w:t>Jun-2019</w:t>
          </w:r>
        </w:p>
      </w:tc>
    </w:tr>
  </w:tbl>
  <w:p w14:paraId="0D40AD65" w14:textId="77777777" w:rsidR="002D37ED" w:rsidRPr="00C054DE" w:rsidRDefault="002D37ED" w:rsidP="00C054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4" w:type="dxa"/>
      <w:tblInd w:w="-33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35"/>
      <w:gridCol w:w="2208"/>
      <w:gridCol w:w="3621"/>
    </w:tblGrid>
    <w:tr w:rsidR="00C054DE" w:rsidRPr="001E5AFE" w14:paraId="7EE4EE1A" w14:textId="77777777" w:rsidTr="00B92C33">
      <w:trPr>
        <w:trHeight w:val="762"/>
      </w:trPr>
      <w:tc>
        <w:tcPr>
          <w:tcW w:w="4235" w:type="dxa"/>
          <w:vMerge w:val="restart"/>
          <w:vAlign w:val="center"/>
        </w:tcPr>
        <w:p w14:paraId="2FE76853" w14:textId="77777777" w:rsidR="00C054DE" w:rsidRPr="001E5AF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 w:rsidRPr="005D711F">
            <w:rPr>
              <w:rFonts w:ascii="Arial monospaced for SAP" w:hAnsi="Arial monospaced for SAP" w:cs="Arial"/>
              <w:b/>
              <w:noProof/>
              <w:sz w:val="16"/>
            </w:rPr>
            <w:drawing>
              <wp:inline distT="0" distB="0" distL="0" distR="0" wp14:anchorId="6651B7FE" wp14:editId="680C71A0">
                <wp:extent cx="2247900" cy="514350"/>
                <wp:effectExtent l="0" t="0" r="0" b="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9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9" w:type="dxa"/>
          <w:gridSpan w:val="2"/>
          <w:vAlign w:val="center"/>
        </w:tcPr>
        <w:p w14:paraId="5B9A0B9F" w14:textId="77777777" w:rsidR="00C054DE" w:rsidRPr="001E5AF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  <w:p w14:paraId="3FBCB9F0" w14:textId="77777777" w:rsidR="00C054DE" w:rsidRPr="000C3F0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 w:rsidRPr="000C3F0E">
            <w:rPr>
              <w:rFonts w:ascii="Arial monospaced for SAP" w:hAnsi="Arial monospaced for SAP" w:cs="Arial"/>
              <w:b/>
              <w:sz w:val="16"/>
            </w:rPr>
            <w:t xml:space="preserve">SISTEMA GESTIÓN DE </w:t>
          </w:r>
          <w:r>
            <w:rPr>
              <w:rFonts w:ascii="Arial monospaced for SAP" w:hAnsi="Arial monospaced for SAP" w:cs="Arial"/>
              <w:b/>
              <w:sz w:val="16"/>
            </w:rPr>
            <w:t>SEGURIDAD</w:t>
          </w:r>
        </w:p>
        <w:p w14:paraId="46360A99" w14:textId="77777777" w:rsidR="00C054DE" w:rsidRPr="000C3F0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  <w:p w14:paraId="22416454" w14:textId="3A207F72" w:rsidR="00C054DE" w:rsidRPr="000C3F0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>
            <w:rPr>
              <w:rFonts w:ascii="Arial monospaced for SAP" w:hAnsi="Arial monospaced for SAP" w:cs="Arial"/>
              <w:b/>
              <w:sz w:val="16"/>
            </w:rPr>
            <w:t>INSTRUCTIVO PARA EL DILIGENCIAMIENTO DEL PERMISO PARA TRABAJOS EN ESPACIOS CONFINADOS</w:t>
          </w:r>
        </w:p>
        <w:p w14:paraId="41B2AEB3" w14:textId="77777777" w:rsidR="00C054DE" w:rsidRPr="000C3F0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</w:tc>
    </w:tr>
    <w:tr w:rsidR="00C054DE" w:rsidRPr="001E5AFE" w14:paraId="75941859" w14:textId="77777777" w:rsidTr="00B92C33">
      <w:trPr>
        <w:trHeight w:val="301"/>
      </w:trPr>
      <w:tc>
        <w:tcPr>
          <w:tcW w:w="4235" w:type="dxa"/>
          <w:vMerge/>
          <w:vAlign w:val="center"/>
        </w:tcPr>
        <w:p w14:paraId="2F8F5CEC" w14:textId="77777777" w:rsidR="00C054DE" w:rsidRPr="000C3F0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  <w:szCs w:val="18"/>
            </w:rPr>
          </w:pPr>
        </w:p>
      </w:tc>
      <w:tc>
        <w:tcPr>
          <w:tcW w:w="5829" w:type="dxa"/>
          <w:gridSpan w:val="2"/>
          <w:vAlign w:val="center"/>
        </w:tcPr>
        <w:p w14:paraId="29EC9EC8" w14:textId="752FF862" w:rsidR="00C054DE" w:rsidRPr="006A3348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20"/>
            </w:rPr>
          </w:pPr>
          <w:r w:rsidRPr="006A3348">
            <w:rPr>
              <w:rFonts w:ascii="Arial monospaced for SAP" w:hAnsi="Arial monospaced for SAP" w:cs="Arial"/>
              <w:b/>
              <w:sz w:val="20"/>
            </w:rPr>
            <w:t>CO-SS-</w:t>
          </w:r>
          <w:r>
            <w:rPr>
              <w:rFonts w:ascii="Arial monospaced for SAP" w:hAnsi="Arial monospaced for SAP" w:cs="Arial"/>
              <w:b/>
              <w:sz w:val="20"/>
            </w:rPr>
            <w:t>IN-007</w:t>
          </w:r>
        </w:p>
      </w:tc>
    </w:tr>
    <w:tr w:rsidR="00C054DE" w:rsidRPr="001E5AFE" w14:paraId="4B2F07F9" w14:textId="77777777" w:rsidTr="00B92C33">
      <w:trPr>
        <w:trHeight w:val="244"/>
      </w:trPr>
      <w:tc>
        <w:tcPr>
          <w:tcW w:w="4235" w:type="dxa"/>
          <w:vMerge/>
          <w:tcBorders>
            <w:bottom w:val="single" w:sz="4" w:space="0" w:color="auto"/>
          </w:tcBorders>
          <w:vAlign w:val="center"/>
        </w:tcPr>
        <w:p w14:paraId="4D77094A" w14:textId="77777777" w:rsidR="00C054DE" w:rsidRPr="001E5AFE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  <w:szCs w:val="18"/>
            </w:rPr>
          </w:pPr>
        </w:p>
      </w:tc>
      <w:tc>
        <w:tcPr>
          <w:tcW w:w="2208" w:type="dxa"/>
          <w:tcBorders>
            <w:bottom w:val="single" w:sz="4" w:space="0" w:color="auto"/>
          </w:tcBorders>
          <w:vAlign w:val="center"/>
        </w:tcPr>
        <w:p w14:paraId="6AAC3891" w14:textId="49A2CEAE" w:rsidR="00C054DE" w:rsidRPr="006A3348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Cs/>
              <w:sz w:val="16"/>
            </w:rPr>
          </w:pPr>
          <w:r w:rsidRPr="006A3348">
            <w:rPr>
              <w:rFonts w:ascii="Arial monospaced for SAP" w:hAnsi="Arial monospaced for SAP" w:cs="Arial"/>
              <w:bCs/>
              <w:sz w:val="16"/>
            </w:rPr>
            <w:t xml:space="preserve">Versión: </w:t>
          </w:r>
          <w:r>
            <w:rPr>
              <w:rFonts w:ascii="Arial monospaced for SAP" w:hAnsi="Arial monospaced for SAP" w:cs="Arial"/>
              <w:bCs/>
              <w:sz w:val="16"/>
            </w:rPr>
            <w:t>3</w:t>
          </w:r>
        </w:p>
      </w:tc>
      <w:tc>
        <w:tcPr>
          <w:tcW w:w="3621" w:type="dxa"/>
          <w:tcBorders>
            <w:bottom w:val="single" w:sz="4" w:space="0" w:color="auto"/>
          </w:tcBorders>
          <w:vAlign w:val="center"/>
        </w:tcPr>
        <w:p w14:paraId="6C0306F6" w14:textId="53120595" w:rsidR="00C054DE" w:rsidRPr="006A3348" w:rsidRDefault="00C054DE" w:rsidP="00C054DE">
          <w:pPr>
            <w:pStyle w:val="Encabezado"/>
            <w:jc w:val="center"/>
            <w:rPr>
              <w:rFonts w:ascii="Arial monospaced for SAP" w:hAnsi="Arial monospaced for SAP" w:cs="Arial"/>
              <w:bCs/>
              <w:sz w:val="16"/>
            </w:rPr>
          </w:pPr>
          <w:r w:rsidRPr="006A3348">
            <w:rPr>
              <w:rFonts w:ascii="Arial monospaced for SAP" w:hAnsi="Arial monospaced for SAP" w:cs="Arial"/>
              <w:bCs/>
              <w:sz w:val="16"/>
            </w:rPr>
            <w:t xml:space="preserve">Fecha Revisión: </w:t>
          </w:r>
          <w:r>
            <w:rPr>
              <w:rFonts w:ascii="Arial monospaced for SAP" w:hAnsi="Arial monospaced for SAP" w:cs="Arial"/>
              <w:bCs/>
              <w:sz w:val="16"/>
            </w:rPr>
            <w:t>Jun-2019</w:t>
          </w:r>
        </w:p>
      </w:tc>
    </w:tr>
  </w:tbl>
  <w:p w14:paraId="5C2D0748" w14:textId="77777777" w:rsidR="00BE37B4" w:rsidRDefault="00BE37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76F87"/>
    <w:multiLevelType w:val="hybridMultilevel"/>
    <w:tmpl w:val="6E702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A6495E"/>
    <w:multiLevelType w:val="hybridMultilevel"/>
    <w:tmpl w:val="A4805C8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6DEC"/>
    <w:multiLevelType w:val="multilevel"/>
    <w:tmpl w:val="02BA0EF4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F1C4BB8"/>
    <w:multiLevelType w:val="hybridMultilevel"/>
    <w:tmpl w:val="90BAA230"/>
    <w:lvl w:ilvl="0" w:tplc="F314CD5A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82DD6"/>
    <w:multiLevelType w:val="hybridMultilevel"/>
    <w:tmpl w:val="6A583EF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E6633"/>
    <w:multiLevelType w:val="hybridMultilevel"/>
    <w:tmpl w:val="FC2CF1B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952A6"/>
    <w:multiLevelType w:val="singleLevel"/>
    <w:tmpl w:val="4000906A"/>
    <w:lvl w:ilvl="0">
      <w:start w:val="3"/>
      <w:numFmt w:val="decimal"/>
      <w:pStyle w:val="Ttulo2"/>
      <w:lvlText w:val="%1.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7" w15:restartNumberingAfterBreak="0">
    <w:nsid w:val="77901423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A01"/>
    <w:rsid w:val="0002428D"/>
    <w:rsid w:val="00044E47"/>
    <w:rsid w:val="0005747C"/>
    <w:rsid w:val="00080586"/>
    <w:rsid w:val="000A7853"/>
    <w:rsid w:val="000B00C7"/>
    <w:rsid w:val="000C1B0D"/>
    <w:rsid w:val="000C5D7E"/>
    <w:rsid w:val="000D28C3"/>
    <w:rsid w:val="000E3C31"/>
    <w:rsid w:val="000F2E9B"/>
    <w:rsid w:val="000F3CB7"/>
    <w:rsid w:val="0013178B"/>
    <w:rsid w:val="0013732D"/>
    <w:rsid w:val="00151530"/>
    <w:rsid w:val="00160299"/>
    <w:rsid w:val="001700BC"/>
    <w:rsid w:val="001A6C8B"/>
    <w:rsid w:val="001B270A"/>
    <w:rsid w:val="001D358E"/>
    <w:rsid w:val="001E3A41"/>
    <w:rsid w:val="00213180"/>
    <w:rsid w:val="002156B9"/>
    <w:rsid w:val="00232CE4"/>
    <w:rsid w:val="00244568"/>
    <w:rsid w:val="00251936"/>
    <w:rsid w:val="00285364"/>
    <w:rsid w:val="002858A0"/>
    <w:rsid w:val="00293BAC"/>
    <w:rsid w:val="002B5C14"/>
    <w:rsid w:val="002C09E2"/>
    <w:rsid w:val="002C1C7C"/>
    <w:rsid w:val="002D37ED"/>
    <w:rsid w:val="003037AC"/>
    <w:rsid w:val="00306C61"/>
    <w:rsid w:val="003247D6"/>
    <w:rsid w:val="00341830"/>
    <w:rsid w:val="00363DAE"/>
    <w:rsid w:val="00384DAA"/>
    <w:rsid w:val="00392C43"/>
    <w:rsid w:val="003A5440"/>
    <w:rsid w:val="003B0727"/>
    <w:rsid w:val="003B7557"/>
    <w:rsid w:val="003E06BB"/>
    <w:rsid w:val="003F26A1"/>
    <w:rsid w:val="00401E5C"/>
    <w:rsid w:val="004150DD"/>
    <w:rsid w:val="0041781B"/>
    <w:rsid w:val="00426D14"/>
    <w:rsid w:val="00480ADE"/>
    <w:rsid w:val="00481804"/>
    <w:rsid w:val="004B150B"/>
    <w:rsid w:val="004B5AE1"/>
    <w:rsid w:val="004C23A0"/>
    <w:rsid w:val="004D7AEF"/>
    <w:rsid w:val="004E598A"/>
    <w:rsid w:val="00501570"/>
    <w:rsid w:val="005049C7"/>
    <w:rsid w:val="00541044"/>
    <w:rsid w:val="00544815"/>
    <w:rsid w:val="0055500E"/>
    <w:rsid w:val="00557EAE"/>
    <w:rsid w:val="005A7969"/>
    <w:rsid w:val="005C6D3E"/>
    <w:rsid w:val="005F0F71"/>
    <w:rsid w:val="005F1498"/>
    <w:rsid w:val="005F3A01"/>
    <w:rsid w:val="00653BA9"/>
    <w:rsid w:val="006669CD"/>
    <w:rsid w:val="00697832"/>
    <w:rsid w:val="006A0CC6"/>
    <w:rsid w:val="006B55FC"/>
    <w:rsid w:val="006C3A05"/>
    <w:rsid w:val="006E1690"/>
    <w:rsid w:val="006E36C0"/>
    <w:rsid w:val="006E515F"/>
    <w:rsid w:val="006F1208"/>
    <w:rsid w:val="00724C60"/>
    <w:rsid w:val="007328F0"/>
    <w:rsid w:val="007339C7"/>
    <w:rsid w:val="007C00B4"/>
    <w:rsid w:val="007D098D"/>
    <w:rsid w:val="007D125C"/>
    <w:rsid w:val="007D1EF6"/>
    <w:rsid w:val="007D287F"/>
    <w:rsid w:val="007D6F2A"/>
    <w:rsid w:val="007E257C"/>
    <w:rsid w:val="007F6ED8"/>
    <w:rsid w:val="00820122"/>
    <w:rsid w:val="00820BAB"/>
    <w:rsid w:val="00833CA9"/>
    <w:rsid w:val="008346AA"/>
    <w:rsid w:val="00840690"/>
    <w:rsid w:val="008426CC"/>
    <w:rsid w:val="00844649"/>
    <w:rsid w:val="00851642"/>
    <w:rsid w:val="00857719"/>
    <w:rsid w:val="00861458"/>
    <w:rsid w:val="008922B0"/>
    <w:rsid w:val="00894F57"/>
    <w:rsid w:val="0090393B"/>
    <w:rsid w:val="00905FC9"/>
    <w:rsid w:val="00944265"/>
    <w:rsid w:val="009442E1"/>
    <w:rsid w:val="00944EAE"/>
    <w:rsid w:val="00975E92"/>
    <w:rsid w:val="0097601A"/>
    <w:rsid w:val="00992F6F"/>
    <w:rsid w:val="009A0F08"/>
    <w:rsid w:val="009A6929"/>
    <w:rsid w:val="009B4ADF"/>
    <w:rsid w:val="009C7296"/>
    <w:rsid w:val="009D1B7A"/>
    <w:rsid w:val="00AB0D15"/>
    <w:rsid w:val="00AD7EA7"/>
    <w:rsid w:val="00AF65B4"/>
    <w:rsid w:val="00B2315B"/>
    <w:rsid w:val="00B51CCC"/>
    <w:rsid w:val="00B96347"/>
    <w:rsid w:val="00BE37B4"/>
    <w:rsid w:val="00BF4619"/>
    <w:rsid w:val="00C04368"/>
    <w:rsid w:val="00C054DE"/>
    <w:rsid w:val="00C07BB2"/>
    <w:rsid w:val="00C2499A"/>
    <w:rsid w:val="00C30FFF"/>
    <w:rsid w:val="00C44641"/>
    <w:rsid w:val="00C6012E"/>
    <w:rsid w:val="00CA131A"/>
    <w:rsid w:val="00CA4DB4"/>
    <w:rsid w:val="00CB007C"/>
    <w:rsid w:val="00CC0609"/>
    <w:rsid w:val="00CC3280"/>
    <w:rsid w:val="00CC4BC5"/>
    <w:rsid w:val="00CD0921"/>
    <w:rsid w:val="00CD15FE"/>
    <w:rsid w:val="00CD1954"/>
    <w:rsid w:val="00CE552C"/>
    <w:rsid w:val="00CF463F"/>
    <w:rsid w:val="00CF6BC0"/>
    <w:rsid w:val="00CF6F4E"/>
    <w:rsid w:val="00D61E28"/>
    <w:rsid w:val="00D6756A"/>
    <w:rsid w:val="00DA1A1D"/>
    <w:rsid w:val="00DA4334"/>
    <w:rsid w:val="00DB17F9"/>
    <w:rsid w:val="00DD445A"/>
    <w:rsid w:val="00DF49C3"/>
    <w:rsid w:val="00E156FB"/>
    <w:rsid w:val="00E21450"/>
    <w:rsid w:val="00E54338"/>
    <w:rsid w:val="00EC15F5"/>
    <w:rsid w:val="00EE0091"/>
    <w:rsid w:val="00EE446C"/>
    <w:rsid w:val="00EE65AA"/>
    <w:rsid w:val="00F00D72"/>
    <w:rsid w:val="00F018AA"/>
    <w:rsid w:val="00F03032"/>
    <w:rsid w:val="00F15653"/>
    <w:rsid w:val="00F17DDD"/>
    <w:rsid w:val="00F2021D"/>
    <w:rsid w:val="00F20266"/>
    <w:rsid w:val="00F45B59"/>
    <w:rsid w:val="00F5793D"/>
    <w:rsid w:val="00F601F2"/>
    <w:rsid w:val="00F801EE"/>
    <w:rsid w:val="00F86376"/>
    <w:rsid w:val="00F92326"/>
    <w:rsid w:val="00F94327"/>
    <w:rsid w:val="00FA3995"/>
    <w:rsid w:val="00FA65A5"/>
    <w:rsid w:val="00FB0299"/>
    <w:rsid w:val="00FB322F"/>
    <w:rsid w:val="00FB492D"/>
    <w:rsid w:val="00FE03CA"/>
    <w:rsid w:val="00FF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CAE2DD"/>
  <w15:chartTrackingRefBased/>
  <w15:docId w15:val="{11411C42-03E5-4AEE-B6A4-B84C6065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3A0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4B150B"/>
    <w:pPr>
      <w:keepNext/>
      <w:numPr>
        <w:numId w:val="3"/>
      </w:numPr>
      <w:outlineLvl w:val="0"/>
    </w:pPr>
    <w:rPr>
      <w:rFonts w:cs="Arial"/>
      <w:b/>
      <w:bCs/>
      <w:sz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01EE"/>
    <w:pPr>
      <w:keepNext/>
      <w:keepLines/>
      <w:numPr>
        <w:ilvl w:val="1"/>
        <w:numId w:val="1"/>
      </w:numPr>
      <w:spacing w:before="40"/>
      <w:ind w:left="576" w:hanging="576"/>
      <w:outlineLvl w:val="1"/>
    </w:pPr>
    <w:rPr>
      <w:rFonts w:eastAsiaTheme="majorEastAsia" w:cstheme="majorBidi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qFormat/>
    <w:rsid w:val="00F801EE"/>
    <w:pPr>
      <w:keepNext/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801EE"/>
    <w:rPr>
      <w:rFonts w:ascii="Arial" w:eastAsiaTheme="majorEastAsia" w:hAnsi="Arial" w:cstheme="majorBidi"/>
      <w:sz w:val="26"/>
      <w:szCs w:val="26"/>
    </w:rPr>
  </w:style>
  <w:style w:type="character" w:customStyle="1" w:styleId="Ttulo1Car">
    <w:name w:val="Título 1 Car"/>
    <w:basedOn w:val="Fuentedeprrafopredeter"/>
    <w:link w:val="Ttulo1"/>
    <w:rsid w:val="004B150B"/>
    <w:rPr>
      <w:rFonts w:ascii="Arial" w:eastAsia="Times New Roman" w:hAnsi="Arial" w:cs="Arial"/>
      <w:b/>
      <w:bCs/>
      <w:sz w:val="28"/>
      <w:szCs w:val="24"/>
      <w:lang w:val="es-AR"/>
    </w:rPr>
  </w:style>
  <w:style w:type="character" w:customStyle="1" w:styleId="Ttulo3Car">
    <w:name w:val="Título 3 Car"/>
    <w:basedOn w:val="Fuentedeprrafopredeter"/>
    <w:link w:val="Ttulo3"/>
    <w:rsid w:val="00F801EE"/>
    <w:rPr>
      <w:rFonts w:ascii="Arial" w:eastAsia="Times New Roman" w:hAnsi="Arial" w:cs="Times New Roman"/>
      <w:b/>
      <w:szCs w:val="24"/>
      <w:lang w:val="es-AR"/>
    </w:rPr>
  </w:style>
  <w:style w:type="paragraph" w:styleId="Encabezado">
    <w:name w:val="header"/>
    <w:aliases w:val="encabezado,Encabezado1"/>
    <w:basedOn w:val="Normal"/>
    <w:link w:val="EncabezadoCar"/>
    <w:unhideWhenUsed/>
    <w:rsid w:val="007F6E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1 Car"/>
    <w:basedOn w:val="Fuentedeprrafopredeter"/>
    <w:link w:val="Encabezado"/>
    <w:rsid w:val="007F6ED8"/>
    <w:rPr>
      <w:rFonts w:ascii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7F6E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F6ED8"/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6C3A0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E36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36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36C0"/>
    <w:rPr>
      <w:rFonts w:ascii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36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36C0"/>
    <w:rPr>
      <w:rFonts w:ascii="Times New Roman" w:hAnsi="Times New Roman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36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36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1392</Words>
  <Characters>7658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Deisy Pena Abello (Practica)</dc:creator>
  <cp:keywords/>
  <dc:description/>
  <cp:lastModifiedBy>Laura Pinzon (Practica)</cp:lastModifiedBy>
  <cp:revision>16</cp:revision>
  <dcterms:created xsi:type="dcterms:W3CDTF">2018-09-18T17:24:00Z</dcterms:created>
  <dcterms:modified xsi:type="dcterms:W3CDTF">2019-07-22T17:36:00Z</dcterms:modified>
</cp:coreProperties>
</file>